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B00B97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B00B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B00B97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4494DA8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DOVO-</w:t>
      </w:r>
      <w:r w:rsidR="002F24CB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2F24CB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14:paraId="1BCBCD3E" w14:textId="19BAD35C" w:rsidR="001F403D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2F24CB" w:rsidRPr="00E36996">
        <w:rPr>
          <w:rFonts w:ascii="Times New Roman" w:eastAsia="Times New Roman" w:hAnsi="Times New Roman" w:cs="Times New Roman"/>
          <w:sz w:val="24"/>
          <w:szCs w:val="24"/>
          <w:lang w:eastAsia="hr-HR"/>
        </w:rPr>
        <w:t>27. rujna</w:t>
      </w:r>
      <w:r w:rsidRPr="00E3699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</w:t>
      </w:r>
    </w:p>
    <w:p w14:paraId="748D7D11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72BE75EC" w:rsidR="001F403D" w:rsidRPr="00C94D26" w:rsidRDefault="001F403D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D26">
        <w:rPr>
          <w:rFonts w:ascii="Times New Roman" w:eastAsia="Calibri" w:hAnsi="Times New Roman" w:cs="Times New Roman"/>
          <w:sz w:val="24"/>
          <w:szCs w:val="24"/>
        </w:rPr>
        <w:t xml:space="preserve">Nakon obavljenih razgovora temeljem članka </w:t>
      </w:r>
      <w:r w:rsidRPr="00C94D26">
        <w:rPr>
          <w:rFonts w:ascii="Times New Roman" w:hAnsi="Times New Roman" w:cs="Times New Roman"/>
          <w:sz w:val="24"/>
          <w:szCs w:val="24"/>
        </w:rPr>
        <w:t xml:space="preserve">56. stavka 7. Zakona o Državnoodvjetničkom vijeću (Narodne novine broj 67/2018 i 126/19) u postupku imenovanja </w:t>
      </w:r>
      <w:r w:rsidR="001C37A8">
        <w:rPr>
          <w:rFonts w:ascii="Times New Roman" w:hAnsi="Times New Roman" w:cs="Times New Roman"/>
          <w:sz w:val="24"/>
          <w:szCs w:val="24"/>
        </w:rPr>
        <w:t xml:space="preserve">jednog (1) </w:t>
      </w:r>
      <w:r w:rsidRPr="00C94D26">
        <w:rPr>
          <w:rFonts w:ascii="Times New Roman" w:hAnsi="Times New Roman" w:cs="Times New Roman"/>
          <w:sz w:val="24"/>
          <w:szCs w:val="24"/>
        </w:rPr>
        <w:t xml:space="preserve">zamjenika </w:t>
      </w:r>
      <w:r w:rsidR="001C37A8">
        <w:rPr>
          <w:rFonts w:ascii="Times New Roman" w:hAnsi="Times New Roman" w:cs="Times New Roman"/>
          <w:sz w:val="24"/>
          <w:szCs w:val="24"/>
        </w:rPr>
        <w:t>županijskog</w:t>
      </w:r>
      <w:r w:rsidRPr="00C94D26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1C37A8">
        <w:rPr>
          <w:rFonts w:ascii="Times New Roman" w:hAnsi="Times New Roman" w:cs="Times New Roman"/>
          <w:sz w:val="24"/>
          <w:szCs w:val="24"/>
        </w:rPr>
        <w:t>Županij</w:t>
      </w:r>
      <w:r w:rsidRPr="00C94D26">
        <w:rPr>
          <w:rFonts w:ascii="Times New Roman" w:hAnsi="Times New Roman" w:cs="Times New Roman"/>
          <w:sz w:val="24"/>
          <w:szCs w:val="24"/>
        </w:rPr>
        <w:t xml:space="preserve">skom državnom odvjetništvu u </w:t>
      </w:r>
      <w:r w:rsidR="002F24CB">
        <w:rPr>
          <w:rFonts w:ascii="Times New Roman" w:hAnsi="Times New Roman" w:cs="Times New Roman"/>
          <w:sz w:val="24"/>
          <w:szCs w:val="24"/>
        </w:rPr>
        <w:t>Rijeci</w:t>
      </w:r>
      <w:r w:rsidRPr="00C94D26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F24CB">
        <w:rPr>
          <w:rFonts w:ascii="Times New Roman" w:hAnsi="Times New Roman" w:cs="Times New Roman"/>
          <w:sz w:val="24"/>
          <w:szCs w:val="24"/>
        </w:rPr>
        <w:t xml:space="preserve">Građansko-upravnog odjela </w:t>
      </w:r>
      <w:r w:rsidRPr="00C94D26">
        <w:rPr>
          <w:rFonts w:ascii="Times New Roman" w:hAnsi="Times New Roman" w:cs="Times New Roman"/>
          <w:sz w:val="24"/>
          <w:szCs w:val="24"/>
        </w:rPr>
        <w:t>(oglas obja</w:t>
      </w:r>
      <w:r>
        <w:rPr>
          <w:rFonts w:ascii="Times New Roman" w:hAnsi="Times New Roman" w:cs="Times New Roman"/>
          <w:sz w:val="24"/>
          <w:szCs w:val="24"/>
        </w:rPr>
        <w:t xml:space="preserve">vljen u Narodnim novinama br. </w:t>
      </w:r>
      <w:r w:rsidR="002F24CB">
        <w:rPr>
          <w:rFonts w:ascii="Times New Roman" w:hAnsi="Times New Roman" w:cs="Times New Roman"/>
          <w:sz w:val="24"/>
          <w:szCs w:val="24"/>
        </w:rPr>
        <w:t>51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F24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od </w:t>
      </w:r>
      <w:r w:rsidR="002F24CB">
        <w:rPr>
          <w:rFonts w:ascii="Times New Roman" w:hAnsi="Times New Roman" w:cs="Times New Roman"/>
          <w:sz w:val="24"/>
          <w:szCs w:val="24"/>
        </w:rPr>
        <w:t>29</w:t>
      </w:r>
      <w:r w:rsidR="001C37A8">
        <w:rPr>
          <w:rFonts w:ascii="Times New Roman" w:hAnsi="Times New Roman" w:cs="Times New Roman"/>
          <w:sz w:val="24"/>
          <w:szCs w:val="24"/>
        </w:rPr>
        <w:t xml:space="preserve">. </w:t>
      </w:r>
      <w:r w:rsidR="002F24CB">
        <w:rPr>
          <w:rFonts w:ascii="Times New Roman" w:hAnsi="Times New Roman" w:cs="Times New Roman"/>
          <w:sz w:val="24"/>
          <w:szCs w:val="24"/>
        </w:rPr>
        <w:t>travnja</w:t>
      </w:r>
      <w:r w:rsidRPr="00C94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2021.) na </w:t>
      </w:r>
      <w:r w:rsidR="002F24CB">
        <w:rPr>
          <w:rFonts w:ascii="Times New Roman" w:hAnsi="Times New Roman" w:cs="Times New Roman"/>
          <w:sz w:val="24"/>
          <w:szCs w:val="24"/>
        </w:rPr>
        <w:t>74</w:t>
      </w:r>
      <w:r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="002F24CB">
        <w:rPr>
          <w:rFonts w:ascii="Times New Roman" w:hAnsi="Times New Roman" w:cs="Times New Roman"/>
          <w:sz w:val="24"/>
          <w:szCs w:val="24"/>
        </w:rPr>
        <w:t>27. i 28. rujna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Pr="00C94D26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77777777" w:rsidR="001F403D" w:rsidRPr="00C94D26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D26">
        <w:rPr>
          <w:rFonts w:ascii="Times New Roman" w:hAnsi="Times New Roman" w:cs="Times New Roman"/>
          <w:b/>
          <w:sz w:val="24"/>
          <w:szCs w:val="24"/>
        </w:rPr>
        <w:t>Redoslijed kandidata</w:t>
      </w:r>
    </w:p>
    <w:p w14:paraId="19E0E46D" w14:textId="27F63C28" w:rsidR="001F403D" w:rsidRDefault="001F403D" w:rsidP="002F24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403D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F366F4">
        <w:rPr>
          <w:rFonts w:ascii="Times New Roman" w:hAnsi="Times New Roman" w:cs="Times New Roman"/>
          <w:sz w:val="24"/>
          <w:szCs w:val="24"/>
        </w:rPr>
        <w:t xml:space="preserve">jedno (1) </w:t>
      </w:r>
      <w:r w:rsidRPr="001F403D">
        <w:rPr>
          <w:rFonts w:ascii="Times New Roman" w:hAnsi="Times New Roman" w:cs="Times New Roman"/>
          <w:sz w:val="24"/>
          <w:szCs w:val="24"/>
        </w:rPr>
        <w:t>slobodn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mjest</w:t>
      </w:r>
      <w:r w:rsidR="00F366F4">
        <w:rPr>
          <w:rFonts w:ascii="Times New Roman" w:hAnsi="Times New Roman" w:cs="Times New Roman"/>
          <w:sz w:val="24"/>
          <w:szCs w:val="24"/>
        </w:rPr>
        <w:t>o</w:t>
      </w:r>
      <w:r w:rsidRPr="001F403D">
        <w:rPr>
          <w:rFonts w:ascii="Times New Roman" w:hAnsi="Times New Roman" w:cs="Times New Roman"/>
          <w:sz w:val="24"/>
          <w:szCs w:val="24"/>
        </w:rPr>
        <w:t xml:space="preserve"> zamjenika </w:t>
      </w:r>
      <w:r w:rsidR="001C37A8">
        <w:rPr>
          <w:rFonts w:ascii="Times New Roman" w:hAnsi="Times New Roman" w:cs="Times New Roman"/>
          <w:sz w:val="24"/>
          <w:szCs w:val="24"/>
        </w:rPr>
        <w:t>županijskog</w:t>
      </w:r>
      <w:r w:rsidRPr="001F403D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1C37A8">
        <w:rPr>
          <w:rFonts w:ascii="Times New Roman" w:hAnsi="Times New Roman" w:cs="Times New Roman"/>
          <w:sz w:val="24"/>
          <w:szCs w:val="24"/>
        </w:rPr>
        <w:t>Županijskom</w:t>
      </w:r>
      <w:r w:rsidRPr="001F403D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2F24CB">
        <w:rPr>
          <w:rFonts w:ascii="Times New Roman" w:hAnsi="Times New Roman" w:cs="Times New Roman"/>
          <w:sz w:val="24"/>
          <w:szCs w:val="24"/>
        </w:rPr>
        <w:t>Rijeci</w:t>
      </w:r>
      <w:r w:rsidRPr="001F403D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2F24CB">
        <w:rPr>
          <w:rFonts w:ascii="Times New Roman" w:hAnsi="Times New Roman" w:cs="Times New Roman"/>
          <w:sz w:val="24"/>
          <w:szCs w:val="24"/>
        </w:rPr>
        <w:t>Građansko-upravnog</w:t>
      </w:r>
      <w:r w:rsidRPr="001F403D">
        <w:rPr>
          <w:rFonts w:ascii="Times New Roman" w:hAnsi="Times New Roman" w:cs="Times New Roman"/>
          <w:sz w:val="24"/>
          <w:szCs w:val="24"/>
        </w:rPr>
        <w:t xml:space="preserve"> odjela,  na temelju broja bodova ostvaren</w:t>
      </w:r>
      <w:r w:rsidR="001C37A8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1F403D">
        <w:rPr>
          <w:rFonts w:ascii="Times New Roman" w:hAnsi="Times New Roman" w:cs="Times New Roman"/>
          <w:sz w:val="24"/>
          <w:szCs w:val="24"/>
        </w:rPr>
        <w:t xml:space="preserve"> </w:t>
      </w:r>
      <w:r w:rsidRPr="001F403D">
        <w:rPr>
          <w:rFonts w:ascii="Times New Roman" w:eastAsia="Calibri" w:hAnsi="Times New Roman" w:cs="Times New Roman"/>
          <w:sz w:val="24"/>
          <w:szCs w:val="24"/>
        </w:rPr>
        <w:t>i broja bodova ostvarenih na razgovoru:</w:t>
      </w:r>
    </w:p>
    <w:tbl>
      <w:tblPr>
        <w:tblpPr w:leftFromText="180" w:rightFromText="180" w:bottomFromText="200" w:vertAnchor="text" w:horzAnchor="margin" w:tblpX="148" w:tblpY="322"/>
        <w:tblW w:w="8926" w:type="dxa"/>
        <w:tblLook w:val="04A0" w:firstRow="1" w:lastRow="0" w:firstColumn="1" w:lastColumn="0" w:noHBand="0" w:noVBand="1"/>
      </w:tblPr>
      <w:tblGrid>
        <w:gridCol w:w="920"/>
        <w:gridCol w:w="2766"/>
        <w:gridCol w:w="1843"/>
        <w:gridCol w:w="1984"/>
        <w:gridCol w:w="1413"/>
      </w:tblGrid>
      <w:tr w:rsidR="00DE213B" w:rsidRPr="00B33B1D" w14:paraId="605E965C" w14:textId="77777777" w:rsidTr="002F24CB">
        <w:trPr>
          <w:trHeight w:val="1403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7E563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proofErr w:type="spellStart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Rbr</w:t>
            </w:r>
            <w:proofErr w:type="spellEnd"/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180538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Prezime i ime kandidata/kinje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D11A8" w14:textId="5F6C4102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Bodovi </w:t>
            </w:r>
            <w:r w:rsidR="001C37A8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utvrđeni ocjenom obnašanja dužnosti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2B7A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Bodovi ostvareni na razgovoru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FD22B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</w:rPr>
            </w:pPr>
            <w:r w:rsidRPr="00B33B1D">
              <w:rPr>
                <w:rFonts w:ascii="Times New Roman" w:hAnsi="Times New Roman" w:cs="Times New Roman"/>
              </w:rPr>
              <w:t>Ukupan broj bodova</w:t>
            </w:r>
          </w:p>
        </w:tc>
      </w:tr>
      <w:tr w:rsidR="00DE213B" w:rsidRPr="00B33B1D" w14:paraId="61C9627E" w14:textId="77777777" w:rsidTr="002F24CB">
        <w:trPr>
          <w:trHeight w:val="41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7BB1FFD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A</w:t>
            </w:r>
          </w:p>
        </w:tc>
        <w:tc>
          <w:tcPr>
            <w:tcW w:w="2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50C6FB3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7CA01956" w14:textId="77777777" w:rsidR="00DE213B" w:rsidRPr="00B33B1D" w:rsidRDefault="00DE213B" w:rsidP="00764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33B1D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hr-HR"/>
              </w:rPr>
              <w:t>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E677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D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E1E32" w14:textId="77777777" w:rsidR="00DE213B" w:rsidRPr="00B33B1D" w:rsidRDefault="00DE213B" w:rsidP="00764D7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33B1D">
              <w:rPr>
                <w:rFonts w:ascii="Times New Roman" w:hAnsi="Times New Roman" w:cs="Times New Roman"/>
                <w:b/>
                <w:sz w:val="15"/>
                <w:szCs w:val="15"/>
              </w:rPr>
              <w:t>C+D</w:t>
            </w:r>
          </w:p>
        </w:tc>
      </w:tr>
      <w:tr w:rsidR="00E36996" w:rsidRPr="00B33B1D" w14:paraId="72A5F760" w14:textId="77777777" w:rsidTr="002F24CB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D45F35" w14:textId="77777777" w:rsidR="00E36996" w:rsidRPr="00E62195" w:rsidRDefault="00E36996" w:rsidP="00E36996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552927" w14:textId="27824C53" w:rsidR="00E36996" w:rsidRPr="00E62195" w:rsidRDefault="00E36996" w:rsidP="00E369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621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Gordan </w:t>
            </w:r>
            <w:proofErr w:type="spellStart"/>
            <w:r w:rsidRPr="00E6219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Rokić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18A026" w14:textId="7B865F2F" w:rsidR="00E36996" w:rsidRPr="00E62195" w:rsidRDefault="00E36996" w:rsidP="00E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E62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116,82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C4A99E" w14:textId="7AAB0D62" w:rsidR="00E36996" w:rsidRPr="00E62195" w:rsidRDefault="00E36996" w:rsidP="00E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6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AC0E1B" w14:textId="0F2D5A6C" w:rsidR="00E36996" w:rsidRPr="00E62195" w:rsidRDefault="00E36996" w:rsidP="00E369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E621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131,82</w:t>
            </w:r>
          </w:p>
        </w:tc>
      </w:tr>
    </w:tbl>
    <w:p w14:paraId="3E05F914" w14:textId="77777777" w:rsidR="00DE213B" w:rsidRPr="009B0E6B" w:rsidRDefault="00DE213B" w:rsidP="001F403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315933" w14:textId="77777777" w:rsidR="001F403D" w:rsidRPr="00B00B97" w:rsidRDefault="001F403D" w:rsidP="001F403D">
      <w:pPr>
        <w:jc w:val="right"/>
        <w:rPr>
          <w:rFonts w:ascii="Times New Roman" w:hAnsi="Times New Roman" w:cs="Times New Roman"/>
          <w:sz w:val="24"/>
          <w:szCs w:val="24"/>
        </w:rPr>
      </w:pPr>
      <w:r w:rsidRPr="00B00B97">
        <w:rPr>
          <w:rFonts w:ascii="Times New Roman" w:hAnsi="Times New Roman" w:cs="Times New Roman"/>
          <w:sz w:val="24"/>
          <w:szCs w:val="24"/>
        </w:rPr>
        <w:t>DRŽAVNOODVJETNIČKO VIJEĆE</w:t>
      </w:r>
    </w:p>
    <w:p w14:paraId="2E37A057" w14:textId="77777777" w:rsidR="00984CE1" w:rsidRDefault="00984CE1"/>
    <w:sectPr w:rsidR="00984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563"/>
    <w:rsid w:val="001C37A8"/>
    <w:rsid w:val="001F403D"/>
    <w:rsid w:val="001F40CE"/>
    <w:rsid w:val="002F24CB"/>
    <w:rsid w:val="007B5541"/>
    <w:rsid w:val="00870AD4"/>
    <w:rsid w:val="008F3C50"/>
    <w:rsid w:val="00984CE1"/>
    <w:rsid w:val="00C81563"/>
    <w:rsid w:val="00CF5E5F"/>
    <w:rsid w:val="00DE213B"/>
    <w:rsid w:val="00E36996"/>
    <w:rsid w:val="00E62195"/>
    <w:rsid w:val="00F366F4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0D1CB0A9-86C7-468F-BD56-3A2064EF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Marina Stanić Perković</cp:lastModifiedBy>
  <cp:revision>5</cp:revision>
  <cp:lastPrinted>2022-04-20T11:29:00Z</cp:lastPrinted>
  <dcterms:created xsi:type="dcterms:W3CDTF">2022-09-16T07:37:00Z</dcterms:created>
  <dcterms:modified xsi:type="dcterms:W3CDTF">2022-09-27T11:14:00Z</dcterms:modified>
</cp:coreProperties>
</file>