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3E5D4723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="002F6077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3540D7E3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125F86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1</w:t>
      </w:r>
      <w:r w:rsidR="00125F86" w:rsidRPr="00125F86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2</w:t>
      </w:r>
      <w:r w:rsidR="00AD6CE9" w:rsidRPr="00125F86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 xml:space="preserve">. </w:t>
      </w:r>
      <w:r w:rsidR="00125F86" w:rsidRPr="00125F86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>rujna</w:t>
      </w:r>
      <w:r w:rsidRPr="00125F86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t xml:space="preserve"> </w:t>
      </w:r>
      <w:r w:rsidRPr="005E0A9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125F86" w:rsidRPr="005E0A9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E0A9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61E5A09C" w:rsidR="001F403D" w:rsidRPr="00C94D26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C94D26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C94D26">
        <w:rPr>
          <w:rFonts w:ascii="Times New Roman" w:hAnsi="Times New Roman" w:cs="Times New Roman"/>
          <w:sz w:val="24"/>
          <w:szCs w:val="24"/>
        </w:rPr>
        <w:t>5</w:t>
      </w:r>
      <w:r w:rsidR="00B91370">
        <w:rPr>
          <w:rFonts w:ascii="Times New Roman" w:hAnsi="Times New Roman" w:cs="Times New Roman"/>
          <w:sz w:val="24"/>
          <w:szCs w:val="24"/>
        </w:rPr>
        <w:t>7</w:t>
      </w:r>
      <w:r w:rsidR="001F403D" w:rsidRPr="00C94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stavak </w:t>
      </w:r>
      <w:r w:rsidR="00B91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03D" w:rsidRPr="00C94D26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C94D26">
        <w:rPr>
          <w:rFonts w:ascii="Times New Roman" w:hAnsi="Times New Roman" w:cs="Times New Roman"/>
          <w:sz w:val="24"/>
          <w:szCs w:val="24"/>
        </w:rPr>
        <w:t>126/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F403D" w:rsidRPr="00C94D2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C94D26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>
        <w:rPr>
          <w:rFonts w:ascii="Times New Roman" w:hAnsi="Times New Roman" w:cs="Times New Roman"/>
          <w:sz w:val="24"/>
          <w:szCs w:val="24"/>
        </w:rPr>
        <w:t>jednog (1)</w:t>
      </w:r>
      <w:r w:rsidR="001C37A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C94D2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>
        <w:rPr>
          <w:rFonts w:ascii="Times New Roman" w:hAnsi="Times New Roman" w:cs="Times New Roman"/>
          <w:sz w:val="24"/>
          <w:szCs w:val="24"/>
        </w:rPr>
        <w:t>županijskog državnog odvjetnika u Županijskom državnom odvjetništvu u Splitu</w:t>
      </w:r>
      <w:r w:rsidR="001F403D" w:rsidRPr="00C94D2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0399F">
        <w:rPr>
          <w:rFonts w:ascii="Times New Roman" w:hAnsi="Times New Roman" w:cs="Times New Roman"/>
          <w:sz w:val="24"/>
          <w:szCs w:val="24"/>
        </w:rPr>
        <w:t>Građansko-upravnog odjela</w:t>
      </w:r>
      <w:r w:rsidR="001F403D" w:rsidRPr="00C94D26"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1F403D">
        <w:rPr>
          <w:rFonts w:ascii="Times New Roman" w:hAnsi="Times New Roman" w:cs="Times New Roman"/>
          <w:sz w:val="24"/>
          <w:szCs w:val="24"/>
        </w:rPr>
        <w:t xml:space="preserve">vljen u Narodnim novinama br.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2F607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D6CE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D6C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403D">
        <w:rPr>
          <w:rFonts w:ascii="Times New Roman" w:hAnsi="Times New Roman" w:cs="Times New Roman"/>
          <w:sz w:val="24"/>
          <w:szCs w:val="24"/>
        </w:rPr>
        <w:t xml:space="preserve">.) na </w:t>
      </w:r>
      <w:r w:rsidRPr="005E0A9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335D4B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1F403D" w:rsidRPr="005E0A9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F403D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Pr="005E0A9E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AD6CE9" w:rsidRPr="005E0A9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5E0A9E">
        <w:rPr>
          <w:rFonts w:ascii="Times New Roman" w:hAnsi="Times New Roman" w:cs="Times New Roman"/>
          <w:sz w:val="24"/>
          <w:szCs w:val="24"/>
          <w:highlight w:val="yellow"/>
        </w:rPr>
        <w:t>rujna</w:t>
      </w:r>
      <w:r w:rsidR="001F40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F403D"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4210CEF8" w14:textId="52A2DEDB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>
        <w:rPr>
          <w:rFonts w:ascii="Times New Roman" w:hAnsi="Times New Roman" w:cs="Times New Roman"/>
          <w:sz w:val="24"/>
          <w:szCs w:val="24"/>
        </w:rPr>
        <w:t>jedno</w:t>
      </w:r>
      <w:r w:rsidR="005E0A9E">
        <w:rPr>
          <w:rFonts w:ascii="Times New Roman" w:hAnsi="Times New Roman" w:cs="Times New Roman"/>
          <w:sz w:val="24"/>
          <w:szCs w:val="24"/>
        </w:rPr>
        <w:t xml:space="preserve"> </w:t>
      </w:r>
      <w:r w:rsidR="002F6077">
        <w:rPr>
          <w:rFonts w:ascii="Times New Roman" w:hAnsi="Times New Roman" w:cs="Times New Roman"/>
          <w:sz w:val="24"/>
          <w:szCs w:val="24"/>
        </w:rPr>
        <w:t>(</w:t>
      </w:r>
      <w:r w:rsidR="0020399F">
        <w:rPr>
          <w:rFonts w:ascii="Times New Roman" w:hAnsi="Times New Roman" w:cs="Times New Roman"/>
          <w:sz w:val="24"/>
          <w:szCs w:val="24"/>
        </w:rPr>
        <w:t>1</w:t>
      </w:r>
      <w:r w:rsidR="002F6077">
        <w:rPr>
          <w:rFonts w:ascii="Times New Roman" w:hAnsi="Times New Roman" w:cs="Times New Roman"/>
          <w:sz w:val="24"/>
          <w:szCs w:val="24"/>
        </w:rPr>
        <w:t>)</w:t>
      </w:r>
      <w:r w:rsidR="008F312F">
        <w:rPr>
          <w:rFonts w:ascii="Times New Roman" w:hAnsi="Times New Roman" w:cs="Times New Roman"/>
          <w:sz w:val="24"/>
          <w:szCs w:val="24"/>
        </w:rPr>
        <w:t xml:space="preserve"> </w:t>
      </w:r>
      <w:r w:rsidR="00F366F4">
        <w:rPr>
          <w:rFonts w:ascii="Times New Roman" w:hAnsi="Times New Roman" w:cs="Times New Roman"/>
          <w:sz w:val="24"/>
          <w:szCs w:val="24"/>
        </w:rPr>
        <w:t xml:space="preserve"> </w:t>
      </w:r>
      <w:r w:rsidR="0020399F">
        <w:rPr>
          <w:rFonts w:ascii="Times New Roman" w:hAnsi="Times New Roman" w:cs="Times New Roman"/>
          <w:sz w:val="24"/>
          <w:szCs w:val="24"/>
        </w:rPr>
        <w:t>slobodno mjesto zamjenika županijskog državnog odvjetnika u Županijskom državnom odvjetništvu u Splitu, za potrebe rada Građansko-upravnog odjela</w:t>
      </w:r>
      <w:r w:rsidRPr="001F403D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0"/>
        <w:gridCol w:w="4824"/>
        <w:gridCol w:w="3543"/>
      </w:tblGrid>
      <w:tr w:rsidR="0020399F" w:rsidRPr="0020399F" w14:paraId="5F7186A3" w14:textId="77777777" w:rsidTr="0020399F">
        <w:trPr>
          <w:trHeight w:val="1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78A8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7CC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A84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utvrđeni ocjenom obnašanja dužnosti </w:t>
            </w:r>
          </w:p>
        </w:tc>
      </w:tr>
      <w:tr w:rsidR="0020399F" w:rsidRPr="0020399F" w14:paraId="1AC78C74" w14:textId="77777777" w:rsidTr="0020399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0F81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A9E1B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04E46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</w:tr>
      <w:tr w:rsidR="0020399F" w:rsidRPr="0020399F" w14:paraId="4001EB48" w14:textId="77777777" w:rsidTr="0020399F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FA61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CF1" w14:textId="77777777" w:rsidR="0020399F" w:rsidRPr="0020399F" w:rsidRDefault="0020399F" w:rsidP="0020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Vuličević Vidan Ljiljana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4D36" w14:textId="77777777" w:rsidR="0020399F" w:rsidRPr="0020399F" w:rsidRDefault="0020399F" w:rsidP="00203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</w:t>
            </w:r>
          </w:p>
        </w:tc>
      </w:tr>
      <w:tr w:rsidR="0020399F" w:rsidRPr="0020399F" w14:paraId="71430C59" w14:textId="77777777" w:rsidTr="0020399F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FAC1" w14:textId="77777777" w:rsidR="0020399F" w:rsidRPr="0020399F" w:rsidRDefault="0020399F" w:rsidP="0020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9088" w14:textId="77777777" w:rsidR="0020399F" w:rsidRPr="0020399F" w:rsidRDefault="0020399F" w:rsidP="00203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Mratović Ljubica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A1D" w14:textId="77777777" w:rsidR="0020399F" w:rsidRPr="0020399F" w:rsidRDefault="0020399F" w:rsidP="00203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116,67</w:t>
            </w:r>
          </w:p>
        </w:tc>
      </w:tr>
    </w:tbl>
    <w:p w14:paraId="7344833F" w14:textId="77777777" w:rsidR="00583F7D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0F1E21"/>
    <w:rsid w:val="00125F86"/>
    <w:rsid w:val="0018185B"/>
    <w:rsid w:val="001C37A8"/>
    <w:rsid w:val="001F403D"/>
    <w:rsid w:val="001F40CE"/>
    <w:rsid w:val="0020399F"/>
    <w:rsid w:val="002A5CFD"/>
    <w:rsid w:val="002D0AFE"/>
    <w:rsid w:val="002F6077"/>
    <w:rsid w:val="00335D4B"/>
    <w:rsid w:val="00583F7D"/>
    <w:rsid w:val="005E0A9E"/>
    <w:rsid w:val="00796B06"/>
    <w:rsid w:val="007B3EA1"/>
    <w:rsid w:val="00870AD4"/>
    <w:rsid w:val="008F312F"/>
    <w:rsid w:val="008F3C50"/>
    <w:rsid w:val="00984CE1"/>
    <w:rsid w:val="009D30CE"/>
    <w:rsid w:val="00AD6CE9"/>
    <w:rsid w:val="00B41463"/>
    <w:rsid w:val="00B91370"/>
    <w:rsid w:val="00C81563"/>
    <w:rsid w:val="00CF5E5F"/>
    <w:rsid w:val="00D84F22"/>
    <w:rsid w:val="00DE213B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3</cp:revision>
  <cp:lastPrinted>2023-08-03T10:32:00Z</cp:lastPrinted>
  <dcterms:created xsi:type="dcterms:W3CDTF">2023-08-07T06:54:00Z</dcterms:created>
  <dcterms:modified xsi:type="dcterms:W3CDTF">2023-08-10T08:24:00Z</dcterms:modified>
</cp:coreProperties>
</file>