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60E9A81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A170E0">
        <w:rPr>
          <w:rFonts w:ascii="Times New Roman" w:eastAsia="Times New Roman" w:hAnsi="Times New Roman" w:cs="Times New Roman"/>
          <w:sz w:val="24"/>
          <w:szCs w:val="24"/>
          <w:lang w:eastAsia="hr-HR"/>
        </w:rPr>
        <w:t>75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44182413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ožujka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2D5055A2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CF02DE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A170E0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85B58">
        <w:rPr>
          <w:rFonts w:ascii="Times New Roman" w:hAnsi="Times New Roman" w:cs="Times New Roman"/>
          <w:sz w:val="24"/>
          <w:szCs w:val="24"/>
        </w:rPr>
        <w:t>jednog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A170E0">
        <w:rPr>
          <w:rFonts w:ascii="Times New Roman" w:hAnsi="Times New Roman" w:cs="Times New Roman"/>
          <w:sz w:val="24"/>
          <w:szCs w:val="24"/>
        </w:rPr>
        <w:t>Dubrovniku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CF02DE">
        <w:rPr>
          <w:rFonts w:ascii="Times New Roman" w:hAnsi="Times New Roman" w:cs="Times New Roman"/>
          <w:sz w:val="24"/>
          <w:szCs w:val="24"/>
        </w:rPr>
        <w:t>K</w:t>
      </w:r>
      <w:r w:rsidR="00A70AA2" w:rsidRPr="00CF02DE">
        <w:rPr>
          <w:rFonts w:ascii="Times New Roman" w:hAnsi="Times New Roman" w:cs="Times New Roman"/>
          <w:sz w:val="24"/>
          <w:szCs w:val="24"/>
        </w:rPr>
        <w:t>aznenog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avljen u Narodnim novinama </w:t>
      </w:r>
      <w:r w:rsidR="00B04A1A" w:rsidRPr="00B04A1A">
        <w:rPr>
          <w:rFonts w:ascii="Times New Roman" w:hAnsi="Times New Roman" w:cs="Times New Roman"/>
          <w:sz w:val="24"/>
          <w:szCs w:val="24"/>
        </w:rPr>
        <w:t>broj 135/2023 od 10. studenog 2023.</w:t>
      </w:r>
      <w:bookmarkStart w:id="1" w:name="_GoBack"/>
      <w:bookmarkEnd w:id="1"/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20540D" w:rsidRPr="00CF02DE">
        <w:rPr>
          <w:rFonts w:ascii="Times New Roman" w:hAnsi="Times New Roman" w:cs="Times New Roman"/>
          <w:sz w:val="24"/>
          <w:szCs w:val="24"/>
        </w:rPr>
        <w:t>2</w:t>
      </w:r>
      <w:r w:rsidR="00B85B58">
        <w:rPr>
          <w:rFonts w:ascii="Times New Roman" w:hAnsi="Times New Roman" w:cs="Times New Roman"/>
          <w:sz w:val="24"/>
          <w:szCs w:val="24"/>
        </w:rPr>
        <w:t>8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B85B58">
        <w:rPr>
          <w:rFonts w:ascii="Times New Roman" w:hAnsi="Times New Roman" w:cs="Times New Roman"/>
          <w:sz w:val="24"/>
          <w:szCs w:val="24"/>
        </w:rPr>
        <w:t>27.</w:t>
      </w:r>
      <w:r w:rsidR="00143D3B">
        <w:rPr>
          <w:rFonts w:ascii="Times New Roman" w:hAnsi="Times New Roman" w:cs="Times New Roman"/>
          <w:sz w:val="24"/>
          <w:szCs w:val="24"/>
        </w:rPr>
        <w:t xml:space="preserve"> i 28. ožujka </w:t>
      </w:r>
      <w:r w:rsidR="00D57BE3" w:rsidRPr="00CF02DE">
        <w:rPr>
          <w:rFonts w:ascii="Times New Roman" w:hAnsi="Times New Roman" w:cs="Times New Roman"/>
          <w:sz w:val="24"/>
          <w:szCs w:val="24"/>
        </w:rPr>
        <w:t>202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2" w:name="_Hlk9239933"/>
    </w:p>
    <w:p w14:paraId="5262856F" w14:textId="212519B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24CB11F2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85B58">
        <w:rPr>
          <w:rFonts w:ascii="Times New Roman" w:hAnsi="Times New Roman" w:cs="Times New Roman"/>
          <w:sz w:val="24"/>
          <w:szCs w:val="24"/>
        </w:rPr>
        <w:t>jedno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A170E0">
        <w:rPr>
          <w:rFonts w:ascii="Times New Roman" w:hAnsi="Times New Roman" w:cs="Times New Roman"/>
          <w:sz w:val="24"/>
          <w:szCs w:val="24"/>
        </w:rPr>
        <w:t>Dubrovniku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CF02DE">
        <w:rPr>
          <w:rFonts w:ascii="Times New Roman" w:hAnsi="Times New Roman" w:cs="Times New Roman"/>
          <w:sz w:val="24"/>
          <w:szCs w:val="24"/>
        </w:rPr>
        <w:t>Kaznenog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  <w:r w:rsidR="00A170E0">
        <w:rPr>
          <w:rFonts w:ascii="Times New Roman" w:hAnsi="Times New Roman" w:cs="Times New Roman"/>
          <w:sz w:val="24"/>
          <w:szCs w:val="24"/>
        </w:rPr>
        <w:t xml:space="preserve"> i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C55C53" w14:textId="16125B3B" w:rsidR="002C5B9E" w:rsidRDefault="002C5B9E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2680"/>
        <w:gridCol w:w="1860"/>
        <w:gridCol w:w="1985"/>
        <w:gridCol w:w="2551"/>
      </w:tblGrid>
      <w:tr w:rsidR="00EC2DDA" w:rsidRPr="00EC2DDA" w14:paraId="01A68DDB" w14:textId="77777777" w:rsidTr="00EC2DDA">
        <w:trPr>
          <w:trHeight w:val="1392"/>
        </w:trPr>
        <w:tc>
          <w:tcPr>
            <w:tcW w:w="700" w:type="dxa"/>
            <w:noWrap/>
            <w:hideMark/>
          </w:tcPr>
          <w:p w14:paraId="743C2EC7" w14:textId="77777777" w:rsidR="00EC2DDA" w:rsidRPr="00EC2DDA" w:rsidRDefault="00EC2DDA" w:rsidP="00EC2DD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EC2D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EC2D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2680" w:type="dxa"/>
            <w:hideMark/>
          </w:tcPr>
          <w:p w14:paraId="43DB8114" w14:textId="77777777" w:rsidR="00EC2DDA" w:rsidRPr="00EC2DDA" w:rsidRDefault="00EC2DDA" w:rsidP="00EC2DD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1860" w:type="dxa"/>
            <w:hideMark/>
          </w:tcPr>
          <w:p w14:paraId="56F3AE9C" w14:textId="68199A2C" w:rsidR="00EC2DDA" w:rsidRPr="00EC2DDA" w:rsidRDefault="00EC2DDA" w:rsidP="00EC2DD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  <w:tc>
          <w:tcPr>
            <w:tcW w:w="1985" w:type="dxa"/>
            <w:hideMark/>
          </w:tcPr>
          <w:p w14:paraId="5D7E8869" w14:textId="393C7595" w:rsidR="00EC2DDA" w:rsidRPr="00EC2DDA" w:rsidRDefault="00EC2DDA" w:rsidP="00EC2DD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ostvareni na razgovoru</w:t>
            </w:r>
          </w:p>
        </w:tc>
        <w:tc>
          <w:tcPr>
            <w:tcW w:w="2551" w:type="dxa"/>
            <w:hideMark/>
          </w:tcPr>
          <w:p w14:paraId="5A441A01" w14:textId="77777777" w:rsidR="00EC2DDA" w:rsidRPr="00EC2DDA" w:rsidRDefault="00EC2DDA" w:rsidP="00EC2DDA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Ukupan broj bodova</w:t>
            </w:r>
          </w:p>
        </w:tc>
      </w:tr>
      <w:tr w:rsidR="00EC2DDA" w:rsidRPr="00EC2DDA" w14:paraId="3BB3A78C" w14:textId="77777777" w:rsidTr="00EC2DDA">
        <w:trPr>
          <w:trHeight w:val="315"/>
        </w:trPr>
        <w:tc>
          <w:tcPr>
            <w:tcW w:w="700" w:type="dxa"/>
            <w:noWrap/>
            <w:hideMark/>
          </w:tcPr>
          <w:p w14:paraId="6D9CB6D7" w14:textId="77777777" w:rsidR="00EC2DDA" w:rsidRPr="00EC2DDA" w:rsidRDefault="00EC2DDA" w:rsidP="00EC2DD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2680" w:type="dxa"/>
            <w:hideMark/>
          </w:tcPr>
          <w:p w14:paraId="301F3D5C" w14:textId="77777777" w:rsidR="00EC2DDA" w:rsidRPr="00EC2DDA" w:rsidRDefault="00EC2DDA" w:rsidP="00EC2DD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1860" w:type="dxa"/>
            <w:noWrap/>
            <w:hideMark/>
          </w:tcPr>
          <w:p w14:paraId="3981BCFA" w14:textId="77777777" w:rsidR="00EC2DDA" w:rsidRPr="00EC2DDA" w:rsidRDefault="00EC2DDA" w:rsidP="00EC2DD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  <w:tc>
          <w:tcPr>
            <w:tcW w:w="1985" w:type="dxa"/>
            <w:hideMark/>
          </w:tcPr>
          <w:p w14:paraId="413B9265" w14:textId="77777777" w:rsidR="00EC2DDA" w:rsidRPr="00EC2DDA" w:rsidRDefault="00EC2DDA" w:rsidP="00EC2DD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D</w:t>
            </w:r>
          </w:p>
        </w:tc>
        <w:tc>
          <w:tcPr>
            <w:tcW w:w="2551" w:type="dxa"/>
            <w:hideMark/>
          </w:tcPr>
          <w:p w14:paraId="256C02C9" w14:textId="77777777" w:rsidR="00EC2DDA" w:rsidRPr="00EC2DDA" w:rsidRDefault="00EC2DDA" w:rsidP="00EC2DD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C+D</w:t>
            </w:r>
          </w:p>
        </w:tc>
      </w:tr>
      <w:tr w:rsidR="00EC2DDA" w:rsidRPr="00EC2DDA" w14:paraId="2B5988D0" w14:textId="77777777" w:rsidTr="00EC2DDA">
        <w:trPr>
          <w:trHeight w:val="555"/>
        </w:trPr>
        <w:tc>
          <w:tcPr>
            <w:tcW w:w="700" w:type="dxa"/>
            <w:noWrap/>
            <w:hideMark/>
          </w:tcPr>
          <w:p w14:paraId="762F671E" w14:textId="77777777" w:rsidR="00EC2DDA" w:rsidRPr="00EC2DDA" w:rsidRDefault="00EC2DDA" w:rsidP="00EC2DD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2680" w:type="dxa"/>
            <w:hideMark/>
          </w:tcPr>
          <w:p w14:paraId="1393F21F" w14:textId="77777777" w:rsidR="00EC2DDA" w:rsidRPr="00EC2DDA" w:rsidRDefault="00EC2DDA" w:rsidP="00EC2DDA">
            <w:pPr>
              <w:tabs>
                <w:tab w:val="left" w:pos="3544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Hladilo Dominko</w:t>
            </w:r>
          </w:p>
        </w:tc>
        <w:tc>
          <w:tcPr>
            <w:tcW w:w="1860" w:type="dxa"/>
            <w:noWrap/>
            <w:hideMark/>
          </w:tcPr>
          <w:p w14:paraId="2DBC4B6E" w14:textId="77777777" w:rsidR="00EC2DDA" w:rsidRPr="00EC2DDA" w:rsidRDefault="00EC2DDA" w:rsidP="00EC2DD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115</w:t>
            </w:r>
          </w:p>
        </w:tc>
        <w:tc>
          <w:tcPr>
            <w:tcW w:w="1985" w:type="dxa"/>
            <w:noWrap/>
            <w:hideMark/>
          </w:tcPr>
          <w:p w14:paraId="2BA68F55" w14:textId="77777777" w:rsidR="00EC2DDA" w:rsidRPr="00EC2DDA" w:rsidRDefault="00EC2DDA" w:rsidP="00EC2DD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17,38</w:t>
            </w:r>
          </w:p>
        </w:tc>
        <w:tc>
          <w:tcPr>
            <w:tcW w:w="2551" w:type="dxa"/>
            <w:noWrap/>
            <w:hideMark/>
          </w:tcPr>
          <w:p w14:paraId="2FD57796" w14:textId="77777777" w:rsidR="00EC2DDA" w:rsidRPr="00EC2DDA" w:rsidRDefault="00EC2DDA" w:rsidP="00EC2DDA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EC2DD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132,38</w:t>
            </w:r>
          </w:p>
        </w:tc>
      </w:tr>
    </w:tbl>
    <w:p w14:paraId="5942A17A" w14:textId="6C39A441" w:rsidR="00A170E0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5F30C5" w14:textId="30DEE9C8" w:rsidR="00A170E0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2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200B88"/>
    <w:rsid w:val="00204040"/>
    <w:rsid w:val="0020540D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170E0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4A1A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C2DDA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54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Martina Mihordin</cp:lastModifiedBy>
  <cp:revision>4</cp:revision>
  <cp:lastPrinted>2023-11-14T05:59:00Z</cp:lastPrinted>
  <dcterms:created xsi:type="dcterms:W3CDTF">2024-03-21T08:48:00Z</dcterms:created>
  <dcterms:modified xsi:type="dcterms:W3CDTF">2024-03-28T08:07:00Z</dcterms:modified>
</cp:coreProperties>
</file>