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94" w:rsidRPr="00580A1E" w:rsidRDefault="00A63E94" w:rsidP="00BB784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</w:pPr>
      <w:r w:rsidRPr="00580A1E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REPUBLIKA HRVATSKA</w:t>
      </w:r>
    </w:p>
    <w:p w:rsidR="00A63E94" w:rsidRDefault="00A63E94" w:rsidP="00BB784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  <w:r w:rsidRPr="00580A1E">
        <w:rPr>
          <w:rFonts w:ascii="Times New Roman" w:hAnsi="Times New Roman" w:cs="Times New Roman"/>
          <w:b/>
          <w:bCs/>
          <w:sz w:val="24"/>
          <w:szCs w:val="24"/>
          <w:lang w:val="es-ES_tradnl" w:eastAsia="hr-HR"/>
        </w:rPr>
        <w:t>DRŽAVNOODVJETNIČKO VIJEĆE</w:t>
      </w:r>
    </w:p>
    <w:p w:rsidR="00A63E94" w:rsidRDefault="00A63E94" w:rsidP="00BB784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</w:p>
    <w:p w:rsidR="00A63E94" w:rsidRPr="0052092B" w:rsidRDefault="00A63E94" w:rsidP="00BB7849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_tradnl"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1751"/>
        <w:gridCol w:w="3550"/>
      </w:tblGrid>
      <w:tr w:rsidR="00A63E94" w:rsidRPr="0052092B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vAlign w:val="center"/>
          </w:tcPr>
          <w:p w:rsidR="00A63E94" w:rsidRPr="0052092B" w:rsidRDefault="00A63E94" w:rsidP="00BB7849">
            <w:pPr>
              <w:spacing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val="es-ES_tradnl"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63E94" w:rsidRPr="0052092B" w:rsidRDefault="00A63E94" w:rsidP="00C775D3">
            <w:pPr>
              <w:spacing w:after="12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 xml:space="preserve">Izvješće o provedenom savjetovanju sa zainteresiranom javnošću o Nacrtu </w:t>
            </w:r>
            <w:r w:rsidR="00E90FF7">
              <w:rPr>
                <w:rFonts w:ascii="Times New Roman" w:hAnsi="Times New Roman" w:cs="Times New Roman"/>
              </w:rPr>
              <w:t xml:space="preserve">Pravila o sadržaju </w:t>
            </w:r>
            <w:r w:rsidR="00EB42F0">
              <w:rPr>
                <w:rFonts w:ascii="Times New Roman" w:hAnsi="Times New Roman" w:cs="Times New Roman"/>
              </w:rPr>
              <w:t>obrasca izvješća o imovini državnog odvjetnika i zamjenika državnog odvjetnika i načinu njegova podnošenja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Državnoodvjetničko vijeće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63E94" w:rsidRPr="0052092B" w:rsidRDefault="00A63E94" w:rsidP="00DD554E">
            <w:pPr>
              <w:spacing w:after="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 xml:space="preserve">Izvješćivanje o provedenom savjetovanju sa zainteresiranom javnošću o Nacrtu </w:t>
            </w:r>
            <w:r w:rsidR="00222ACF">
              <w:rPr>
                <w:rFonts w:ascii="Times New Roman" w:hAnsi="Times New Roman" w:cs="Times New Roman"/>
              </w:rPr>
              <w:t>Pravila o sadržaju obrasca izvješća o imovini državnog odvjetnika i zamjenika državnog odvjetnika i načinu njegova podnošenja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Datum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63E94" w:rsidRPr="0052092B" w:rsidRDefault="00A63E94" w:rsidP="00C775D3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Verzija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I.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hr-HR"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63E94" w:rsidRPr="0052092B" w:rsidRDefault="00A63E94" w:rsidP="00BB7849">
            <w:pPr>
              <w:spacing w:after="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Izvješće</w:t>
            </w:r>
            <w:bookmarkStart w:id="0" w:name="_GoBack"/>
            <w:bookmarkEnd w:id="0"/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Jedinstvena oznaka iz Plana donošenja zakona, drugih propisa i akata objavljenog na internetskim stranicama Vlade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63E94" w:rsidRPr="0052092B" w:rsidRDefault="00A63E94" w:rsidP="00BB7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Del="005D53AE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A63E94" w:rsidRPr="0052092B" w:rsidRDefault="00A63E94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63E94" w:rsidRPr="0052092B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Internetska stranica Vlade</w:t>
            </w:r>
          </w:p>
        </w:tc>
      </w:tr>
      <w:tr w:rsidR="00A63E94" w:rsidRPr="0052092B">
        <w:trPr>
          <w:trHeight w:val="525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Da</w:t>
            </w:r>
          </w:p>
          <w:p w:rsidR="00A63E94" w:rsidRPr="0052092B" w:rsidRDefault="00A63E94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www.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dorh.hr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Internetska stranica tijela nadležnog za izradu nacrta</w:t>
            </w:r>
          </w:p>
        </w:tc>
      </w:tr>
      <w:tr w:rsidR="00A63E94" w:rsidRPr="0052092B">
        <w:trPr>
          <w:trHeight w:val="522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484DB8" w:rsidP="00BB7849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</w:t>
            </w:r>
            <w:r w:rsidR="00A63E94"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Druge internetske stranice</w:t>
            </w:r>
          </w:p>
        </w:tc>
      </w:tr>
      <w:tr w:rsidR="00A63E94" w:rsidRPr="0052092B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Ako jest, kada je nacrt objavljen, na kojoj internetskoj stranici i koliko je vremena ostavljeno za savjetovanje?</w:t>
            </w:r>
          </w:p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C775D3">
            <w:pPr>
              <w:spacing w:after="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Internetsko savjetovanje sa zainteresiranom javnošću trajalo je u razdoblju od </w:t>
            </w:r>
            <w:r w:rsidR="004647C6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01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647C6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veljače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201</w:t>
            </w:r>
            <w:r w:rsidR="004647C6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do </w:t>
            </w:r>
            <w:r w:rsidR="00103C8E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2</w:t>
            </w:r>
            <w:r w:rsidR="004647C6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4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4647C6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veljače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201</w:t>
            </w:r>
            <w:r w:rsidR="00BD1A37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9</w:t>
            </w: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C775D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na internetskoj stranici </w:t>
            </w:r>
            <w:r w:rsidR="00C775D3"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www.</w:t>
            </w:r>
            <w:r w:rsidR="00C775D3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dorh.hr.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8B3023" w:rsidRDefault="00C775D3" w:rsidP="009E4E66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hr-HR"/>
              </w:rPr>
              <w:t>Nisu zaprimljene primjedbe.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8B3023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Sadržaj primjedbi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C775D3" w:rsidP="00950E29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/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8B3023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 w:rsidRPr="008B3023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Razlozi neprihvaćanja pojedinih primjedbi zainteresirane javnosti na određene odredbe nacrta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8B3023" w:rsidRDefault="00C775D3" w:rsidP="00950E29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/</w:t>
            </w:r>
          </w:p>
        </w:tc>
      </w:tr>
      <w:tr w:rsidR="00A63E94" w:rsidRPr="0052092B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b/>
                <w:bCs/>
                <w:sz w:val="24"/>
                <w:szCs w:val="24"/>
                <w:lang w:eastAsia="zh-CN"/>
              </w:rPr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A63E94" w:rsidRPr="0052092B" w:rsidRDefault="00A63E94" w:rsidP="00BB7849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52092B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Provedba javnog savjetovanja nije iziskivala dodatne financijske troškove.</w:t>
            </w:r>
          </w:p>
        </w:tc>
      </w:tr>
    </w:tbl>
    <w:p w:rsidR="00A63E94" w:rsidRPr="0052092B" w:rsidRDefault="00A63E94" w:rsidP="00BB78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63E94" w:rsidRPr="0052092B" w:rsidRDefault="00A63E94">
      <w:pPr>
        <w:rPr>
          <w:rFonts w:ascii="Times New Roman" w:hAnsi="Times New Roman" w:cs="Times New Roman"/>
          <w:sz w:val="24"/>
          <w:szCs w:val="24"/>
        </w:rPr>
      </w:pPr>
    </w:p>
    <w:sectPr w:rsidR="00A63E94" w:rsidRPr="0052092B" w:rsidSect="00E51C2A">
      <w:footerReference w:type="default" r:id="rId7"/>
      <w:pgSz w:w="11907" w:h="16840" w:code="9"/>
      <w:pgMar w:top="851" w:right="1440" w:bottom="85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B8" w:rsidRDefault="007252B8">
      <w:pPr>
        <w:spacing w:after="0" w:line="240" w:lineRule="auto"/>
      </w:pPr>
      <w:r>
        <w:separator/>
      </w:r>
    </w:p>
  </w:endnote>
  <w:endnote w:type="continuationSeparator" w:id="0">
    <w:p w:rsidR="007252B8" w:rsidRDefault="0072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E94" w:rsidRPr="00107DC6" w:rsidRDefault="00A63E94">
    <w:pPr>
      <w:pStyle w:val="Podnoje"/>
      <w:jc w:val="right"/>
      <w:rPr>
        <w:rFonts w:ascii="Calibri" w:hAnsi="Calibri" w:cs="Calibri"/>
        <w:sz w:val="22"/>
        <w:szCs w:val="22"/>
      </w:rPr>
    </w:pPr>
    <w:r w:rsidRPr="00107DC6">
      <w:rPr>
        <w:rFonts w:ascii="Calibri" w:hAnsi="Calibri" w:cs="Calibri"/>
        <w:sz w:val="22"/>
        <w:szCs w:val="22"/>
      </w:rPr>
      <w:fldChar w:fldCharType="begin"/>
    </w:r>
    <w:r w:rsidRPr="00107DC6">
      <w:rPr>
        <w:rFonts w:ascii="Calibri" w:hAnsi="Calibri" w:cs="Calibri"/>
        <w:sz w:val="22"/>
        <w:szCs w:val="22"/>
      </w:rPr>
      <w:instrText>PAGE   \* MERGEFORMAT</w:instrText>
    </w:r>
    <w:r w:rsidRPr="00107DC6">
      <w:rPr>
        <w:rFonts w:ascii="Calibri" w:hAnsi="Calibri" w:cs="Calibri"/>
        <w:sz w:val="22"/>
        <w:szCs w:val="22"/>
      </w:rPr>
      <w:fldChar w:fldCharType="separate"/>
    </w:r>
    <w:r w:rsidR="00222ACF" w:rsidRPr="00222ACF">
      <w:rPr>
        <w:rFonts w:ascii="Calibri" w:hAnsi="Calibri" w:cs="Calibri"/>
        <w:noProof/>
        <w:sz w:val="22"/>
        <w:szCs w:val="22"/>
        <w:lang w:val="hr-HR"/>
      </w:rPr>
      <w:t>2</w:t>
    </w:r>
    <w:r w:rsidRPr="00107DC6">
      <w:rPr>
        <w:rFonts w:ascii="Calibri" w:hAnsi="Calibri" w:cs="Calibri"/>
        <w:sz w:val="22"/>
        <w:szCs w:val="22"/>
      </w:rPr>
      <w:fldChar w:fldCharType="end"/>
    </w:r>
  </w:p>
  <w:p w:rsidR="00A63E94" w:rsidRDefault="00A63E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B8" w:rsidRDefault="007252B8">
      <w:pPr>
        <w:spacing w:after="0" w:line="240" w:lineRule="auto"/>
      </w:pPr>
      <w:r>
        <w:separator/>
      </w:r>
    </w:p>
  </w:footnote>
  <w:footnote w:type="continuationSeparator" w:id="0">
    <w:p w:rsidR="007252B8" w:rsidRDefault="00725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8DB"/>
    <w:multiLevelType w:val="hybridMultilevel"/>
    <w:tmpl w:val="598A9A90"/>
    <w:lvl w:ilvl="0" w:tplc="21F05EA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849"/>
    <w:rsid w:val="00026200"/>
    <w:rsid w:val="000F22F6"/>
    <w:rsid w:val="00103C8E"/>
    <w:rsid w:val="00107DC6"/>
    <w:rsid w:val="00222ACF"/>
    <w:rsid w:val="00290DE9"/>
    <w:rsid w:val="002C54A1"/>
    <w:rsid w:val="00374131"/>
    <w:rsid w:val="004647C6"/>
    <w:rsid w:val="00484DB8"/>
    <w:rsid w:val="0052092B"/>
    <w:rsid w:val="00580A1E"/>
    <w:rsid w:val="005D53AE"/>
    <w:rsid w:val="006C0D41"/>
    <w:rsid w:val="007252B8"/>
    <w:rsid w:val="0077751A"/>
    <w:rsid w:val="008409D9"/>
    <w:rsid w:val="008B3023"/>
    <w:rsid w:val="00950E29"/>
    <w:rsid w:val="009E4E66"/>
    <w:rsid w:val="00A63E94"/>
    <w:rsid w:val="00AA3B98"/>
    <w:rsid w:val="00B2583F"/>
    <w:rsid w:val="00B53AE8"/>
    <w:rsid w:val="00B8483F"/>
    <w:rsid w:val="00BB7849"/>
    <w:rsid w:val="00BD1A37"/>
    <w:rsid w:val="00C22D86"/>
    <w:rsid w:val="00C775D3"/>
    <w:rsid w:val="00D25CAC"/>
    <w:rsid w:val="00D4287E"/>
    <w:rsid w:val="00DD554E"/>
    <w:rsid w:val="00E107A8"/>
    <w:rsid w:val="00E51C2A"/>
    <w:rsid w:val="00E86E2A"/>
    <w:rsid w:val="00E90FF7"/>
    <w:rsid w:val="00EB42F0"/>
    <w:rsid w:val="00EC225B"/>
    <w:rsid w:val="00F743E6"/>
    <w:rsid w:val="00FB551B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6F1B6"/>
  <w15:docId w15:val="{FA3B4D60-82F1-4811-96C6-C6383596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87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B78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PodnojeChar">
    <w:name w:val="Podnožje Char"/>
    <w:link w:val="Podnoje"/>
    <w:uiPriority w:val="99"/>
    <w:locked/>
    <w:rsid w:val="00BB7849"/>
    <w:rPr>
      <w:rFonts w:ascii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IZVJEŠTAJA O PROVEDENOM SAVJETOVANJU</vt:lpstr>
    </vt:vector>
  </TitlesOfParts>
  <Company>RH - TDU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IZVJEŠTAJA O PROVEDENOM SAVJETOVANJU</dc:title>
  <dc:subject/>
  <dc:creator>Korisnik;Ivana Hruška Premužak</dc:creator>
  <cp:keywords/>
  <dc:description/>
  <cp:lastModifiedBy>Ivana Hruška Premužak</cp:lastModifiedBy>
  <cp:revision>3</cp:revision>
  <cp:lastPrinted>2015-11-13T15:56:00Z</cp:lastPrinted>
  <dcterms:created xsi:type="dcterms:W3CDTF">2019-03-01T09:51:00Z</dcterms:created>
  <dcterms:modified xsi:type="dcterms:W3CDTF">2019-03-01T09:52:00Z</dcterms:modified>
</cp:coreProperties>
</file>