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BEC2D7E" wp14:editId="7E99EA80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B07A1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DF2B99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/2018</w:t>
      </w:r>
    </w:p>
    <w:p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11. lipnja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</w:t>
      </w:r>
      <w:r w:rsidR="005B123C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bookmarkStart w:id="1" w:name="_GoBack"/>
      <w:bookmarkEnd w:id="1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FF59B6" w:rsidRPr="00FF59B6" w:rsidRDefault="00FF59B6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59B6" w:rsidRPr="00FF59B6" w:rsidRDefault="00FF59B6" w:rsidP="00FF59B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9B6">
        <w:rPr>
          <w:rFonts w:ascii="Times New Roman" w:eastAsia="Calibri" w:hAnsi="Times New Roman" w:cs="Times New Roman"/>
          <w:sz w:val="24"/>
          <w:szCs w:val="24"/>
        </w:rPr>
        <w:t>Nakon obavljenih razgovora temeljem članka 56. stavka 7. Zakona o Državnoodvjetničkom vijeću (Narodne novine broj 67/2018) u postupku imenovanja dva zamjenika općinskog državnog odvjetnika u Općinskom državnom odvjetništvu u Karlovcu za potrebe rada Kaznenog odjela (oglas objavljen u Narodnim novinama br. 110/2018 od 07. prosinca 2018.) Državnoodvjetničko vijeće utvrđuje i objavljuje:</w:t>
      </w:r>
    </w:p>
    <w:p w:rsidR="00FF59B6" w:rsidRPr="00FF59B6" w:rsidRDefault="00FF59B6" w:rsidP="00FF59B6">
      <w:pPr>
        <w:tabs>
          <w:tab w:val="left" w:pos="354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9239933"/>
      <w:r w:rsidRPr="00FF59B6">
        <w:rPr>
          <w:rFonts w:ascii="Times New Roman" w:eastAsia="Calibri" w:hAnsi="Times New Roman" w:cs="Times New Roman"/>
          <w:b/>
          <w:sz w:val="24"/>
          <w:szCs w:val="24"/>
        </w:rPr>
        <w:t xml:space="preserve">Redoslijed kandidata </w:t>
      </w:r>
    </w:p>
    <w:p w:rsidR="00FF59B6" w:rsidRPr="00DF2B99" w:rsidRDefault="00FF59B6" w:rsidP="00DF2B99">
      <w:pPr>
        <w:tabs>
          <w:tab w:val="left" w:pos="354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9B6">
        <w:rPr>
          <w:rFonts w:ascii="Times New Roman" w:eastAsia="Calibri" w:hAnsi="Times New Roman" w:cs="Times New Roman"/>
          <w:sz w:val="24"/>
          <w:szCs w:val="24"/>
        </w:rPr>
        <w:t>koji su podnijeli prijave za dva (2)  slobodna mjesto zamjenika općinskog državnog odvjetnika u Općinskom državnom odvjetništvu u Karlovcu, za potrebe rada Kaznenog odjela  na temelju broja bodova ostvarenog završnom ocjenom u Državnoj školi za pravosudne dužnosnike i broja bodova ostvarenog na razgovoru</w:t>
      </w:r>
    </w:p>
    <w:tbl>
      <w:tblPr>
        <w:tblpPr w:leftFromText="180" w:rightFromText="180" w:vertAnchor="text" w:horzAnchor="margin" w:tblpX="108" w:tblpY="322"/>
        <w:tblW w:w="8926" w:type="dxa"/>
        <w:tblLook w:val="04A0" w:firstRow="1" w:lastRow="0" w:firstColumn="1" w:lastColumn="0" w:noHBand="0" w:noVBand="1"/>
      </w:tblPr>
      <w:tblGrid>
        <w:gridCol w:w="817"/>
        <w:gridCol w:w="3573"/>
        <w:gridCol w:w="1417"/>
        <w:gridCol w:w="1701"/>
        <w:gridCol w:w="1418"/>
      </w:tblGrid>
      <w:tr w:rsidR="00FF59B6" w:rsidRPr="00FF59B6" w:rsidTr="00FF59B6">
        <w:trPr>
          <w:trHeight w:val="15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9B6" w:rsidRPr="00FF59B6" w:rsidRDefault="00FF59B6" w:rsidP="00FF59B6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Rbr</w:t>
            </w:r>
            <w:proofErr w:type="spellEnd"/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9B6" w:rsidRPr="00FF59B6" w:rsidRDefault="00FF59B6" w:rsidP="00FF59B6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9B6" w:rsidRPr="00FF59B6" w:rsidRDefault="00FF59B6" w:rsidP="00FF59B6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Bodovi iz završne ocjene u Državnoj školi za pravosudne dužnosnike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9B6" w:rsidRPr="00FF59B6" w:rsidRDefault="00FF59B6" w:rsidP="00FF59B6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Bodovi ostvareni na razgovoru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FF59B6" w:rsidRPr="00FF59B6" w:rsidRDefault="00FF59B6" w:rsidP="00FF59B6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Ukupan broj bodova</w:t>
            </w:r>
          </w:p>
        </w:tc>
      </w:tr>
      <w:tr w:rsidR="00FF59B6" w:rsidRPr="00FF59B6" w:rsidTr="00FF59B6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numPr>
                <w:ilvl w:val="0"/>
                <w:numId w:val="3"/>
              </w:numPr>
              <w:tabs>
                <w:tab w:val="left" w:pos="3544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9B6" w:rsidRPr="00FF59B6" w:rsidRDefault="00FF59B6" w:rsidP="00FF59B6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Željka Rade Župančić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294</w:t>
            </w:r>
          </w:p>
        </w:tc>
      </w:tr>
      <w:tr w:rsidR="00FF59B6" w:rsidRPr="00FF59B6" w:rsidTr="00FF59B6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numPr>
                <w:ilvl w:val="0"/>
                <w:numId w:val="3"/>
              </w:numPr>
              <w:tabs>
                <w:tab w:val="left" w:pos="3544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9B6" w:rsidRPr="00FF59B6" w:rsidRDefault="00FF59B6" w:rsidP="00FF59B6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Dinko Delač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281</w:t>
            </w:r>
          </w:p>
        </w:tc>
      </w:tr>
      <w:tr w:rsidR="00FF59B6" w:rsidRPr="00FF59B6" w:rsidTr="00FF59B6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numPr>
                <w:ilvl w:val="0"/>
                <w:numId w:val="3"/>
              </w:numPr>
              <w:tabs>
                <w:tab w:val="left" w:pos="3544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9B6" w:rsidRPr="00FF59B6" w:rsidRDefault="00FF59B6" w:rsidP="00FF59B6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Nikolina Masar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280</w:t>
            </w:r>
          </w:p>
        </w:tc>
      </w:tr>
      <w:tr w:rsidR="00FF59B6" w:rsidRPr="00FF59B6" w:rsidTr="00FF59B6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numPr>
                <w:ilvl w:val="0"/>
                <w:numId w:val="3"/>
              </w:numPr>
              <w:tabs>
                <w:tab w:val="left" w:pos="3544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9B6" w:rsidRPr="00FF59B6" w:rsidRDefault="00FF59B6" w:rsidP="00FF59B6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Mirela Bogdanović Nikčević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275</w:t>
            </w:r>
          </w:p>
        </w:tc>
      </w:tr>
      <w:tr w:rsidR="00FF59B6" w:rsidRPr="00FF59B6" w:rsidTr="00FF59B6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numPr>
                <w:ilvl w:val="0"/>
                <w:numId w:val="3"/>
              </w:numPr>
              <w:tabs>
                <w:tab w:val="left" w:pos="3544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9B6" w:rsidRPr="00FF59B6" w:rsidRDefault="00FF59B6" w:rsidP="00FF59B6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Vlatka Vranešić </w:t>
            </w:r>
            <w:proofErr w:type="spellStart"/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Ljevar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265</w:t>
            </w:r>
          </w:p>
        </w:tc>
      </w:tr>
      <w:tr w:rsidR="00FF59B6" w:rsidRPr="00FF59B6" w:rsidTr="00FF59B6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numPr>
                <w:ilvl w:val="0"/>
                <w:numId w:val="3"/>
              </w:numPr>
              <w:tabs>
                <w:tab w:val="left" w:pos="3544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F59B6" w:rsidRPr="00FF59B6" w:rsidRDefault="00FF59B6" w:rsidP="00FF59B6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Zdenka Kranjčec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9B6" w:rsidRPr="00FF59B6" w:rsidRDefault="00FF59B6" w:rsidP="00FF59B6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263</w:t>
            </w:r>
          </w:p>
        </w:tc>
      </w:tr>
    </w:tbl>
    <w:p w:rsidR="00FF59B6" w:rsidRPr="00FF59B6" w:rsidRDefault="00FF59B6" w:rsidP="00FF59B6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59B6" w:rsidRPr="00FF59B6" w:rsidRDefault="00FF59B6" w:rsidP="00FF59B6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51555" w:rsidRDefault="00E51555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59B6" w:rsidRPr="00FF59B6" w:rsidRDefault="00DF2B99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</w:p>
    <w:p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59B6" w:rsidRP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59B6" w:rsidRP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bookmarkEnd w:id="2"/>
    <w:p w:rsidR="00FF59B6" w:rsidRP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FF59B6" w:rsidRPr="00FF5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63"/>
    <w:rsid w:val="0001690E"/>
    <w:rsid w:val="00106C9B"/>
    <w:rsid w:val="00180D11"/>
    <w:rsid w:val="00197DAB"/>
    <w:rsid w:val="002C6BBB"/>
    <w:rsid w:val="00335836"/>
    <w:rsid w:val="003C51ED"/>
    <w:rsid w:val="003F43AD"/>
    <w:rsid w:val="004A67AC"/>
    <w:rsid w:val="004D367A"/>
    <w:rsid w:val="004F32E8"/>
    <w:rsid w:val="00505C7E"/>
    <w:rsid w:val="00510E3A"/>
    <w:rsid w:val="005B123C"/>
    <w:rsid w:val="00627143"/>
    <w:rsid w:val="0066003D"/>
    <w:rsid w:val="00782478"/>
    <w:rsid w:val="00845FBB"/>
    <w:rsid w:val="00905D8C"/>
    <w:rsid w:val="00943388"/>
    <w:rsid w:val="0095776E"/>
    <w:rsid w:val="00A9521D"/>
    <w:rsid w:val="00AD2207"/>
    <w:rsid w:val="00AF77DD"/>
    <w:rsid w:val="00B07A12"/>
    <w:rsid w:val="00B47EBE"/>
    <w:rsid w:val="00C17CF7"/>
    <w:rsid w:val="00CD6E64"/>
    <w:rsid w:val="00D15B63"/>
    <w:rsid w:val="00D24768"/>
    <w:rsid w:val="00DD4A75"/>
    <w:rsid w:val="00DF2B99"/>
    <w:rsid w:val="00E51555"/>
    <w:rsid w:val="00ED63B2"/>
    <w:rsid w:val="00F54C21"/>
    <w:rsid w:val="00F64D2D"/>
    <w:rsid w:val="00F80192"/>
    <w:rsid w:val="00F92374"/>
    <w:rsid w:val="00F97140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EC177"/>
  <w15:docId w15:val="{2D7FAA85-4978-4117-8A15-31F55FB3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Ivana Hruška Premužak</cp:lastModifiedBy>
  <cp:revision>7</cp:revision>
  <cp:lastPrinted>2018-11-15T09:13:00Z</cp:lastPrinted>
  <dcterms:created xsi:type="dcterms:W3CDTF">2019-06-11T15:11:00Z</dcterms:created>
  <dcterms:modified xsi:type="dcterms:W3CDTF">2019-06-11T15:24:00Z</dcterms:modified>
</cp:coreProperties>
</file>