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9E27398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6C6686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6C668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576D2937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C6686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C66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listopada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3AD0D1B6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CF02DE">
        <w:rPr>
          <w:rFonts w:ascii="Times New Roman" w:hAnsi="Times New Roman" w:cs="Times New Roman"/>
          <w:sz w:val="24"/>
          <w:szCs w:val="24"/>
        </w:rPr>
        <w:t>4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C6686">
        <w:rPr>
          <w:rFonts w:ascii="Times New Roman" w:hAnsi="Times New Roman" w:cs="Times New Roman"/>
          <w:sz w:val="24"/>
          <w:szCs w:val="24"/>
        </w:rPr>
        <w:t xml:space="preserve">, </w:t>
      </w:r>
      <w:r w:rsidR="00663F2C" w:rsidRPr="00CF02DE">
        <w:rPr>
          <w:rFonts w:ascii="Times New Roman" w:hAnsi="Times New Roman" w:cs="Times New Roman"/>
          <w:sz w:val="24"/>
          <w:szCs w:val="24"/>
        </w:rPr>
        <w:t>80/2022</w:t>
      </w:r>
      <w:r w:rsidR="006C6686">
        <w:rPr>
          <w:rFonts w:ascii="Times New Roman" w:hAnsi="Times New Roman" w:cs="Times New Roman"/>
          <w:sz w:val="24"/>
          <w:szCs w:val="24"/>
        </w:rPr>
        <w:t xml:space="preserve"> i 155/2023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5B58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6C6686">
        <w:rPr>
          <w:rFonts w:ascii="Times New Roman" w:hAnsi="Times New Roman" w:cs="Times New Roman"/>
          <w:sz w:val="24"/>
          <w:szCs w:val="24"/>
        </w:rPr>
        <w:t>Sisku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6C6686">
        <w:rPr>
          <w:rFonts w:ascii="Times New Roman" w:hAnsi="Times New Roman" w:cs="Times New Roman"/>
          <w:sz w:val="24"/>
          <w:szCs w:val="24"/>
        </w:rPr>
        <w:t>39</w:t>
      </w:r>
      <w:r w:rsidR="00D57BE3" w:rsidRPr="00CF02DE">
        <w:rPr>
          <w:rFonts w:ascii="Times New Roman" w:hAnsi="Times New Roman" w:cs="Times New Roman"/>
          <w:sz w:val="24"/>
          <w:szCs w:val="24"/>
        </w:rPr>
        <w:t>/202</w:t>
      </w:r>
      <w:r w:rsidR="006C6686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6C6686">
        <w:rPr>
          <w:rFonts w:ascii="Times New Roman" w:hAnsi="Times New Roman" w:cs="Times New Roman"/>
          <w:sz w:val="24"/>
          <w:szCs w:val="24"/>
        </w:rPr>
        <w:t>03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6C6686">
        <w:rPr>
          <w:rFonts w:ascii="Times New Roman" w:hAnsi="Times New Roman" w:cs="Times New Roman"/>
          <w:sz w:val="24"/>
          <w:szCs w:val="24"/>
        </w:rPr>
        <w:t xml:space="preserve"> travnja </w:t>
      </w:r>
      <w:r w:rsidR="00A70AA2" w:rsidRPr="00CF02DE">
        <w:rPr>
          <w:rFonts w:ascii="Times New Roman" w:hAnsi="Times New Roman" w:cs="Times New Roman"/>
          <w:sz w:val="24"/>
          <w:szCs w:val="24"/>
        </w:rPr>
        <w:t>202</w:t>
      </w:r>
      <w:r w:rsidR="006C6686">
        <w:rPr>
          <w:rFonts w:ascii="Times New Roman" w:hAnsi="Times New Roman" w:cs="Times New Roman"/>
          <w:sz w:val="24"/>
          <w:szCs w:val="24"/>
        </w:rPr>
        <w:t>4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6C6686">
        <w:rPr>
          <w:rFonts w:ascii="Times New Roman" w:hAnsi="Times New Roman" w:cs="Times New Roman"/>
          <w:sz w:val="24"/>
          <w:szCs w:val="24"/>
        </w:rPr>
        <w:t>36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6C6686">
        <w:rPr>
          <w:rFonts w:ascii="Times New Roman" w:hAnsi="Times New Roman" w:cs="Times New Roman"/>
          <w:sz w:val="24"/>
          <w:szCs w:val="24"/>
        </w:rPr>
        <w:t>02</w:t>
      </w:r>
      <w:r w:rsidR="00B85B58">
        <w:rPr>
          <w:rFonts w:ascii="Times New Roman" w:hAnsi="Times New Roman" w:cs="Times New Roman"/>
          <w:sz w:val="24"/>
          <w:szCs w:val="24"/>
        </w:rPr>
        <w:t>.</w:t>
      </w:r>
      <w:r w:rsidR="00143D3B">
        <w:rPr>
          <w:rFonts w:ascii="Times New Roman" w:hAnsi="Times New Roman" w:cs="Times New Roman"/>
          <w:sz w:val="24"/>
          <w:szCs w:val="24"/>
        </w:rPr>
        <w:t xml:space="preserve"> </w:t>
      </w:r>
      <w:r w:rsidR="006C6686">
        <w:rPr>
          <w:rFonts w:ascii="Times New Roman" w:hAnsi="Times New Roman" w:cs="Times New Roman"/>
          <w:sz w:val="24"/>
          <w:szCs w:val="24"/>
        </w:rPr>
        <w:t>listopada</w:t>
      </w:r>
      <w:r w:rsidR="00143D3B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372B0C3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6C6686">
        <w:rPr>
          <w:rFonts w:ascii="Times New Roman" w:hAnsi="Times New Roman" w:cs="Times New Roman"/>
          <w:sz w:val="24"/>
          <w:szCs w:val="24"/>
        </w:rPr>
        <w:t>Sisku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5532"/>
        <w:gridCol w:w="3544"/>
      </w:tblGrid>
      <w:tr w:rsidR="0020540D" w:rsidRPr="00CF02DE" w14:paraId="77B813AE" w14:textId="77777777" w:rsidTr="006C6686">
        <w:trPr>
          <w:trHeight w:val="963"/>
        </w:trPr>
        <w:tc>
          <w:tcPr>
            <w:tcW w:w="700" w:type="dxa"/>
            <w:noWrap/>
            <w:hideMark/>
          </w:tcPr>
          <w:p w14:paraId="06F6936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5532" w:type="dxa"/>
            <w:hideMark/>
          </w:tcPr>
          <w:p w14:paraId="3C81601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3544" w:type="dxa"/>
            <w:hideMark/>
          </w:tcPr>
          <w:p w14:paraId="4A4FF007" w14:textId="2F44C354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20540D" w:rsidRPr="00CF02DE" w14:paraId="09D16D14" w14:textId="77777777" w:rsidTr="006C6686">
        <w:trPr>
          <w:trHeight w:val="315"/>
        </w:trPr>
        <w:tc>
          <w:tcPr>
            <w:tcW w:w="700" w:type="dxa"/>
            <w:noWrap/>
            <w:hideMark/>
          </w:tcPr>
          <w:p w14:paraId="6BD803ED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532" w:type="dxa"/>
            <w:hideMark/>
          </w:tcPr>
          <w:p w14:paraId="591B95E7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544" w:type="dxa"/>
            <w:noWrap/>
            <w:hideMark/>
          </w:tcPr>
          <w:p w14:paraId="1252B409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20540D" w:rsidRPr="00CF02DE" w14:paraId="0344FA8E" w14:textId="77777777" w:rsidTr="006C6686">
        <w:trPr>
          <w:trHeight w:val="330"/>
        </w:trPr>
        <w:tc>
          <w:tcPr>
            <w:tcW w:w="700" w:type="dxa"/>
            <w:noWrap/>
            <w:hideMark/>
          </w:tcPr>
          <w:p w14:paraId="42524765" w14:textId="0B52B064" w:rsidR="0020540D" w:rsidRPr="00CF02DE" w:rsidRDefault="0020540D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85B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6989D132" w14:textId="0EAFF6F1" w:rsidR="0020540D" w:rsidRPr="00CF02DE" w:rsidRDefault="006C6686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Jakobović Adžaga Marija</w:t>
            </w:r>
          </w:p>
        </w:tc>
        <w:tc>
          <w:tcPr>
            <w:tcW w:w="3544" w:type="dxa"/>
            <w:noWrap/>
          </w:tcPr>
          <w:p w14:paraId="672B4D65" w14:textId="7EFFAC29" w:rsidR="0020540D" w:rsidRPr="00CF02DE" w:rsidRDefault="006C6686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</w:t>
            </w:r>
          </w:p>
        </w:tc>
      </w:tr>
      <w:tr w:rsidR="0020540D" w:rsidRPr="00CF02DE" w14:paraId="7EF4F4C3" w14:textId="77777777" w:rsidTr="006C6686">
        <w:trPr>
          <w:trHeight w:val="315"/>
        </w:trPr>
        <w:tc>
          <w:tcPr>
            <w:tcW w:w="700" w:type="dxa"/>
            <w:noWrap/>
            <w:hideMark/>
          </w:tcPr>
          <w:p w14:paraId="084CCB6B" w14:textId="7E459E4D" w:rsidR="0020540D" w:rsidRPr="00CF02DE" w:rsidRDefault="0020540D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85B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05247356" w14:textId="13112A4A" w:rsidR="0020540D" w:rsidRPr="00CF02DE" w:rsidRDefault="006C6686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Markušić Ljerka</w:t>
            </w:r>
          </w:p>
        </w:tc>
        <w:tc>
          <w:tcPr>
            <w:tcW w:w="3544" w:type="dxa"/>
            <w:noWrap/>
          </w:tcPr>
          <w:p w14:paraId="62695BD5" w14:textId="180E1EE2" w:rsidR="0020540D" w:rsidRPr="00CF02DE" w:rsidRDefault="00B85B58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6C66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06</w:t>
            </w:r>
          </w:p>
        </w:tc>
      </w:tr>
    </w:tbl>
    <w:p w14:paraId="0BC55C53" w14:textId="77777777" w:rsidR="002C5B9E" w:rsidRPr="00CF02D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1A4DF3"/>
    <w:rsid w:val="00200B88"/>
    <w:rsid w:val="00204040"/>
    <w:rsid w:val="0020540D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6C6686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3</cp:revision>
  <cp:lastPrinted>2023-11-14T05:59:00Z</cp:lastPrinted>
  <dcterms:created xsi:type="dcterms:W3CDTF">2024-09-26T06:28:00Z</dcterms:created>
  <dcterms:modified xsi:type="dcterms:W3CDTF">2024-09-26T06:30:00Z</dcterms:modified>
</cp:coreProperties>
</file>