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759B" w14:textId="77777777" w:rsidR="00456D98" w:rsidRPr="00CF02DE" w:rsidRDefault="00456D98" w:rsidP="00456D9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bookmarkStart w:id="0" w:name="_Hlk530034557"/>
      <w:r w:rsidRPr="00905D8C">
        <w:rPr>
          <w:rFonts w:ascii="Times New Roman" w:hAnsi="Times New Roman"/>
          <w:sz w:val="24"/>
          <w:szCs w:val="24"/>
        </w:rPr>
        <w:t xml:space="preserve">               </w:t>
      </w:r>
      <w:r w:rsidRPr="00456D98">
        <w:rPr>
          <w:rFonts w:ascii="Times New Roman" w:hAnsi="Times New Roman"/>
          <w:noProof/>
          <w:sz w:val="24"/>
          <w:szCs w:val="24"/>
        </w:rPr>
        <w:pict w14:anchorId="45F0E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1.3pt;height:43.95pt;visibility:visible">
            <v:imagedata r:id="rId4" o:title=""/>
          </v:shape>
        </w:pict>
      </w:r>
    </w:p>
    <w:p w14:paraId="21BE7F32" w14:textId="77777777" w:rsidR="00456D98" w:rsidRPr="00CF02DE" w:rsidRDefault="00456D98" w:rsidP="00456D9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226A5F" w14:textId="77777777" w:rsidR="00456D98" w:rsidRPr="00CF02DE" w:rsidRDefault="00456D98" w:rsidP="00456D9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 xml:space="preserve">     REPUBLIKA HRVATSKA</w:t>
      </w:r>
    </w:p>
    <w:p w14:paraId="575783BF" w14:textId="77777777" w:rsidR="00456D98" w:rsidRPr="00CF02DE" w:rsidRDefault="00456D98" w:rsidP="00456D9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>DRŽAVNOODVJETNIČKO VIJEĆE</w:t>
      </w:r>
    </w:p>
    <w:p w14:paraId="536609EE" w14:textId="77777777" w:rsidR="00456D98" w:rsidRPr="00CF02DE" w:rsidRDefault="00456D98" w:rsidP="0045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97DD9C" w14:textId="77777777" w:rsidR="00456D98" w:rsidRPr="008355F2" w:rsidRDefault="00456D98" w:rsidP="00456D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>Broj: DOVO-82/2024</w:t>
      </w:r>
    </w:p>
    <w:p w14:paraId="391D5D99" w14:textId="77777777" w:rsidR="00456D98" w:rsidRPr="008355F2" w:rsidRDefault="00456D98" w:rsidP="00456D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 xml:space="preserve">Zagreb, 28. siječnja 2025. </w:t>
      </w:r>
    </w:p>
    <w:p w14:paraId="369C8BB4" w14:textId="77777777" w:rsidR="00456D98" w:rsidRPr="008355F2" w:rsidRDefault="00456D98" w:rsidP="0045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A8390E" w14:textId="77777777" w:rsidR="00456D98" w:rsidRPr="00CF02DE" w:rsidRDefault="00456D98" w:rsidP="00456D9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>Temeljem članka 57. stavak 4. Zakona o Državnoodvjetničkom vijeću (Narodne novine broj 67/2018, 126/2019, 80/2022 i 155/2023) u postupku imenovanja</w:t>
      </w:r>
      <w:r w:rsidR="00930202" w:rsidRPr="008355F2">
        <w:rPr>
          <w:rFonts w:ascii="Times New Roman" w:hAnsi="Times New Roman"/>
          <w:sz w:val="24"/>
          <w:szCs w:val="24"/>
        </w:rPr>
        <w:t xml:space="preserve"> 1 (</w:t>
      </w:r>
      <w:r w:rsidRPr="008355F2">
        <w:rPr>
          <w:rFonts w:ascii="Times New Roman" w:hAnsi="Times New Roman"/>
          <w:sz w:val="24"/>
          <w:szCs w:val="24"/>
        </w:rPr>
        <w:t>jednog) zamjenika županijskog državnog odvjetnika u Županijskom državnom odvjetništvu u Velikoj Gorici, za potrebe rada Kaznenog odjela (oglas objavljen u Narodnim novinama broj 129/2024 od 8. studenog 2024.) na 42. sjednici održanoj 28. i 29. siječnja 2025. Državnoodvjetničko vijeće utvrđuje i objavljuje: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Start w:id="1" w:name="_Hlk9239933"/>
    </w:p>
    <w:p w14:paraId="06A19E90" w14:textId="77777777" w:rsidR="00456D98" w:rsidRPr="00CF02DE" w:rsidRDefault="00456D98" w:rsidP="00456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/>
          <w:b/>
          <w:sz w:val="24"/>
          <w:szCs w:val="24"/>
        </w:rPr>
        <w:t>Redoslijed kandidata nakon zaprimanja prijava</w:t>
      </w:r>
    </w:p>
    <w:p w14:paraId="014CB0F0" w14:textId="77777777" w:rsidR="00456D98" w:rsidRPr="00CF02DE" w:rsidRDefault="00456D98" w:rsidP="00456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02DE">
        <w:rPr>
          <w:rFonts w:ascii="Times New Roman" w:hAnsi="Times New Roman"/>
          <w:sz w:val="24"/>
          <w:szCs w:val="24"/>
        </w:rPr>
        <w:t xml:space="preserve">koji su podnijeli prijave za </w:t>
      </w:r>
      <w:r w:rsidR="00930202">
        <w:rPr>
          <w:rFonts w:ascii="Times New Roman" w:hAnsi="Times New Roman"/>
          <w:sz w:val="24"/>
          <w:szCs w:val="24"/>
        </w:rPr>
        <w:t xml:space="preserve"> 1 (</w:t>
      </w:r>
      <w:r>
        <w:rPr>
          <w:rFonts w:ascii="Times New Roman" w:hAnsi="Times New Roman"/>
          <w:sz w:val="24"/>
          <w:szCs w:val="24"/>
        </w:rPr>
        <w:t>jedno</w:t>
      </w:r>
      <w:r w:rsidRPr="00CF02DE">
        <w:rPr>
          <w:rFonts w:ascii="Times New Roman" w:hAnsi="Times New Roman"/>
          <w:sz w:val="24"/>
          <w:szCs w:val="24"/>
        </w:rPr>
        <w:t>) slobodn</w:t>
      </w:r>
      <w:r>
        <w:rPr>
          <w:rFonts w:ascii="Times New Roman" w:hAnsi="Times New Roman"/>
          <w:sz w:val="24"/>
          <w:szCs w:val="24"/>
        </w:rPr>
        <w:t>o</w:t>
      </w:r>
      <w:r w:rsidRPr="00CF02DE">
        <w:rPr>
          <w:rFonts w:ascii="Times New Roman" w:hAnsi="Times New Roman"/>
          <w:sz w:val="24"/>
          <w:szCs w:val="24"/>
        </w:rPr>
        <w:t xml:space="preserve"> mjest</w:t>
      </w:r>
      <w:r>
        <w:rPr>
          <w:rFonts w:ascii="Times New Roman" w:hAnsi="Times New Roman"/>
          <w:sz w:val="24"/>
          <w:szCs w:val="24"/>
        </w:rPr>
        <w:t>o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CF02DE">
        <w:rPr>
          <w:rFonts w:ascii="Times New Roman" w:hAnsi="Times New Roman"/>
          <w:sz w:val="24"/>
          <w:szCs w:val="24"/>
        </w:rPr>
        <w:t xml:space="preserve">zamjenika županijskog državnog odvjetnika u  Županijskom državnom odvjetništvu u </w:t>
      </w:r>
      <w:r>
        <w:rPr>
          <w:rFonts w:ascii="Times New Roman" w:hAnsi="Times New Roman"/>
          <w:sz w:val="24"/>
          <w:szCs w:val="24"/>
        </w:rPr>
        <w:t>Velikoj Gorici</w:t>
      </w:r>
      <w:r w:rsidRPr="00CF02DE">
        <w:rPr>
          <w:rFonts w:ascii="Times New Roman" w:hAnsi="Times New Roman"/>
          <w:sz w:val="24"/>
          <w:szCs w:val="24"/>
        </w:rPr>
        <w:t>, za potrebe rada Kaznenog odjela, na temelju broja bodova ostvarenih ocjenom obnašanja dužnosti</w:t>
      </w:r>
    </w:p>
    <w:p w14:paraId="762CAA9F" w14:textId="77777777" w:rsidR="00456D98" w:rsidRPr="00CF02DE" w:rsidRDefault="00456D98" w:rsidP="00456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5532"/>
        <w:gridCol w:w="3544"/>
      </w:tblGrid>
      <w:tr w:rsidR="00456D98" w:rsidRPr="00CF02DE" w14:paraId="6FAE4822" w14:textId="77777777" w:rsidTr="005E36CB">
        <w:trPr>
          <w:trHeight w:val="963"/>
        </w:trPr>
        <w:tc>
          <w:tcPr>
            <w:tcW w:w="700" w:type="dxa"/>
            <w:noWrap/>
            <w:hideMark/>
          </w:tcPr>
          <w:p w14:paraId="2A9A81E3" w14:textId="77777777" w:rsidR="00456D98" w:rsidRPr="00CF02DE" w:rsidRDefault="00456D98" w:rsidP="005E36CB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hAnsi="Times New Roman"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5532" w:type="dxa"/>
            <w:hideMark/>
          </w:tcPr>
          <w:p w14:paraId="0475A4AE" w14:textId="77777777" w:rsidR="00456D98" w:rsidRPr="00CF02DE" w:rsidRDefault="00456D98" w:rsidP="005E36CB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hAnsi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3544" w:type="dxa"/>
            <w:hideMark/>
          </w:tcPr>
          <w:p w14:paraId="303B5811" w14:textId="77777777" w:rsidR="00456D98" w:rsidRPr="00CF02DE" w:rsidRDefault="00456D98" w:rsidP="005E36CB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hAnsi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</w:tr>
      <w:tr w:rsidR="00456D98" w:rsidRPr="00CF02DE" w14:paraId="6519D7FF" w14:textId="77777777" w:rsidTr="005E36CB">
        <w:trPr>
          <w:trHeight w:val="315"/>
        </w:trPr>
        <w:tc>
          <w:tcPr>
            <w:tcW w:w="700" w:type="dxa"/>
            <w:noWrap/>
            <w:hideMark/>
          </w:tcPr>
          <w:p w14:paraId="0C1236E4" w14:textId="77777777" w:rsidR="00456D98" w:rsidRPr="00CF02DE" w:rsidRDefault="00456D98" w:rsidP="005E36CB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5532" w:type="dxa"/>
            <w:hideMark/>
          </w:tcPr>
          <w:p w14:paraId="31D08A18" w14:textId="77777777" w:rsidR="00456D98" w:rsidRPr="00CF02DE" w:rsidRDefault="00456D98" w:rsidP="005E36CB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3544" w:type="dxa"/>
            <w:noWrap/>
            <w:hideMark/>
          </w:tcPr>
          <w:p w14:paraId="284E7637" w14:textId="77777777" w:rsidR="00456D98" w:rsidRPr="00CF02DE" w:rsidRDefault="00456D98" w:rsidP="005E36CB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</w:tr>
      <w:tr w:rsidR="00456D98" w:rsidRPr="00CF02DE" w14:paraId="219EA86F" w14:textId="77777777" w:rsidTr="005E36CB">
        <w:trPr>
          <w:trHeight w:val="315"/>
        </w:trPr>
        <w:tc>
          <w:tcPr>
            <w:tcW w:w="700" w:type="dxa"/>
            <w:noWrap/>
            <w:hideMark/>
          </w:tcPr>
          <w:p w14:paraId="2B803E6F" w14:textId="77777777" w:rsidR="00456D98" w:rsidRPr="00CF02DE" w:rsidRDefault="00D755BC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532" w:type="dxa"/>
          </w:tcPr>
          <w:p w14:paraId="71E7F845" w14:textId="77777777" w:rsidR="00456D98" w:rsidRPr="00CF02DE" w:rsidRDefault="00456D98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Knaus Gordana</w:t>
            </w:r>
          </w:p>
        </w:tc>
        <w:tc>
          <w:tcPr>
            <w:tcW w:w="3544" w:type="dxa"/>
            <w:noWrap/>
          </w:tcPr>
          <w:p w14:paraId="6B2C6800" w14:textId="77777777" w:rsidR="00456D98" w:rsidRPr="00CF02DE" w:rsidRDefault="00456D98" w:rsidP="005E36CB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135</w:t>
            </w:r>
          </w:p>
        </w:tc>
      </w:tr>
      <w:tr w:rsidR="00456D98" w:rsidRPr="00CF02DE" w14:paraId="7EEA48E5" w14:textId="77777777" w:rsidTr="005E36CB">
        <w:trPr>
          <w:trHeight w:val="315"/>
        </w:trPr>
        <w:tc>
          <w:tcPr>
            <w:tcW w:w="700" w:type="dxa"/>
            <w:noWrap/>
          </w:tcPr>
          <w:p w14:paraId="5EB07B78" w14:textId="77777777" w:rsidR="00456D98" w:rsidRPr="00CF02DE" w:rsidRDefault="00D755BC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532" w:type="dxa"/>
          </w:tcPr>
          <w:p w14:paraId="337D9FEF" w14:textId="77777777" w:rsidR="00456D98" w:rsidRDefault="00456D98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Čižmek Habazin Maja</w:t>
            </w:r>
          </w:p>
        </w:tc>
        <w:tc>
          <w:tcPr>
            <w:tcW w:w="3544" w:type="dxa"/>
            <w:noWrap/>
          </w:tcPr>
          <w:p w14:paraId="756D5888" w14:textId="77777777" w:rsidR="00456D98" w:rsidRDefault="00456D98" w:rsidP="005E36CB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130</w:t>
            </w:r>
          </w:p>
        </w:tc>
      </w:tr>
      <w:tr w:rsidR="00456D98" w:rsidRPr="00CF02DE" w14:paraId="5162E988" w14:textId="77777777" w:rsidTr="005E36CB">
        <w:trPr>
          <w:trHeight w:val="315"/>
        </w:trPr>
        <w:tc>
          <w:tcPr>
            <w:tcW w:w="700" w:type="dxa"/>
            <w:noWrap/>
          </w:tcPr>
          <w:p w14:paraId="7CFB842E" w14:textId="77777777" w:rsidR="00456D98" w:rsidRPr="00CF02DE" w:rsidRDefault="00D755BC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3</w:t>
            </w:r>
            <w:r w:rsidR="00456D98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</w:tcPr>
          <w:p w14:paraId="580AD6D0" w14:textId="77777777" w:rsidR="00456D98" w:rsidRDefault="00456D98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Sekovanić Ana</w:t>
            </w:r>
          </w:p>
        </w:tc>
        <w:tc>
          <w:tcPr>
            <w:tcW w:w="3544" w:type="dxa"/>
            <w:noWrap/>
          </w:tcPr>
          <w:p w14:paraId="32DFDE60" w14:textId="77777777" w:rsidR="00456D98" w:rsidRDefault="00456D98" w:rsidP="005E36CB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125</w:t>
            </w:r>
          </w:p>
        </w:tc>
      </w:tr>
      <w:tr w:rsidR="00456D98" w:rsidRPr="00CF02DE" w14:paraId="10D395AF" w14:textId="77777777" w:rsidTr="005E36CB">
        <w:trPr>
          <w:trHeight w:val="315"/>
        </w:trPr>
        <w:tc>
          <w:tcPr>
            <w:tcW w:w="700" w:type="dxa"/>
            <w:noWrap/>
          </w:tcPr>
          <w:p w14:paraId="5AA5EC62" w14:textId="77777777" w:rsidR="00456D98" w:rsidRPr="00CF02DE" w:rsidRDefault="00D755BC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4</w:t>
            </w:r>
            <w:r w:rsidR="00456D98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</w:tcPr>
          <w:p w14:paraId="2A6A4D9C" w14:textId="77777777" w:rsidR="00456D98" w:rsidRDefault="00456D98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Kovač Narančić Drenka</w:t>
            </w:r>
          </w:p>
        </w:tc>
        <w:tc>
          <w:tcPr>
            <w:tcW w:w="3544" w:type="dxa"/>
            <w:noWrap/>
          </w:tcPr>
          <w:p w14:paraId="4B3023A0" w14:textId="77777777" w:rsidR="00456D98" w:rsidRDefault="00456D98" w:rsidP="005E36CB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121,67</w:t>
            </w:r>
          </w:p>
        </w:tc>
      </w:tr>
      <w:tr w:rsidR="00456D98" w:rsidRPr="00CF02DE" w14:paraId="302A711E" w14:textId="77777777" w:rsidTr="005E36CB">
        <w:trPr>
          <w:trHeight w:val="315"/>
        </w:trPr>
        <w:tc>
          <w:tcPr>
            <w:tcW w:w="700" w:type="dxa"/>
            <w:noWrap/>
          </w:tcPr>
          <w:p w14:paraId="202204E9" w14:textId="77777777" w:rsidR="00456D98" w:rsidRDefault="00D755BC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5</w:t>
            </w:r>
            <w:r w:rsidR="00456D9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5532" w:type="dxa"/>
          </w:tcPr>
          <w:p w14:paraId="54232A2C" w14:textId="77777777" w:rsidR="00456D98" w:rsidRDefault="00456D98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Vrbanc Sanja</w:t>
            </w:r>
          </w:p>
        </w:tc>
        <w:tc>
          <w:tcPr>
            <w:tcW w:w="3544" w:type="dxa"/>
            <w:noWrap/>
          </w:tcPr>
          <w:p w14:paraId="6415B76B" w14:textId="77777777" w:rsidR="00456D98" w:rsidRDefault="00456D98" w:rsidP="005E36CB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115,17</w:t>
            </w:r>
          </w:p>
        </w:tc>
      </w:tr>
      <w:tr w:rsidR="00456D98" w:rsidRPr="00CF02DE" w14:paraId="5518EEED" w14:textId="77777777" w:rsidTr="005E36CB">
        <w:trPr>
          <w:trHeight w:val="315"/>
        </w:trPr>
        <w:tc>
          <w:tcPr>
            <w:tcW w:w="700" w:type="dxa"/>
            <w:noWrap/>
          </w:tcPr>
          <w:p w14:paraId="67425F4B" w14:textId="77777777" w:rsidR="00456D98" w:rsidRDefault="00D755BC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6D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2" w:type="dxa"/>
          </w:tcPr>
          <w:p w14:paraId="784EA073" w14:textId="77777777" w:rsidR="00456D98" w:rsidRDefault="00456D98" w:rsidP="005E36C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Guščić</w:t>
            </w:r>
            <w:r w:rsidR="004B0F18">
              <w:rPr>
                <w:rFonts w:ascii="Times New Roman" w:hAnsi="Times New Roman"/>
                <w:sz w:val="24"/>
                <w:szCs w:val="24"/>
              </w:rPr>
              <w:t xml:space="preserve"> Mirjana</w:t>
            </w:r>
          </w:p>
        </w:tc>
        <w:tc>
          <w:tcPr>
            <w:tcW w:w="3544" w:type="dxa"/>
            <w:noWrap/>
          </w:tcPr>
          <w:p w14:paraId="7B6E64AB" w14:textId="77777777" w:rsidR="00456D98" w:rsidRDefault="00456D98" w:rsidP="005E36CB">
            <w:pPr>
              <w:tabs>
                <w:tab w:val="left" w:pos="354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</w:tbl>
    <w:p w14:paraId="3892EF36" w14:textId="77777777" w:rsidR="00456D98" w:rsidRPr="00CF02DE" w:rsidRDefault="00456D98" w:rsidP="00456D98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FC0C8" w14:textId="77777777" w:rsidR="00456D98" w:rsidRPr="00FF59B6" w:rsidRDefault="00456D98" w:rsidP="00456D98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CF02DE">
        <w:rPr>
          <w:rFonts w:ascii="Times New Roman" w:hAnsi="Times New Roman"/>
          <w:sz w:val="24"/>
          <w:szCs w:val="24"/>
        </w:rPr>
        <w:t>DRŽAVNOODVJETNIČKO VIJEĆ</w:t>
      </w:r>
      <w:bookmarkEnd w:id="0"/>
      <w:bookmarkEnd w:id="1"/>
      <w:r w:rsidRPr="00CF02DE">
        <w:rPr>
          <w:rFonts w:ascii="Times New Roman" w:hAnsi="Times New Roman"/>
          <w:sz w:val="24"/>
          <w:szCs w:val="24"/>
        </w:rPr>
        <w:t>E</w:t>
      </w:r>
    </w:p>
    <w:p w14:paraId="43C3B483" w14:textId="77777777" w:rsidR="00797CE0" w:rsidRDefault="00797CE0"/>
    <w:sectPr w:rsidR="00797CE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56D98"/>
    <w:rsid w:val="000A053D"/>
    <w:rsid w:val="00456D98"/>
    <w:rsid w:val="004B0F18"/>
    <w:rsid w:val="00536B14"/>
    <w:rsid w:val="005E36CB"/>
    <w:rsid w:val="00797CE0"/>
    <w:rsid w:val="008355F2"/>
    <w:rsid w:val="00905D8C"/>
    <w:rsid w:val="00930202"/>
    <w:rsid w:val="0098136B"/>
    <w:rsid w:val="00CF02DE"/>
    <w:rsid w:val="00D755BC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BF606"/>
  <w14:defaultImageDpi w14:val="0"/>
  <w15:docId w15:val="{6AE505E1-2805-4A37-8846-12770F1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56D9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 Jurina</dc:creator>
  <cp:keywords/>
  <dc:description/>
  <cp:lastModifiedBy>Gabrijel Jurina</cp:lastModifiedBy>
  <cp:revision>2</cp:revision>
  <dcterms:created xsi:type="dcterms:W3CDTF">2025-01-28T15:40:00Z</dcterms:created>
  <dcterms:modified xsi:type="dcterms:W3CDTF">2025-01-28T15:40:00Z</dcterms:modified>
</cp:coreProperties>
</file>