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3E4F" w14:textId="77777777" w:rsidR="002E5ED4" w:rsidRPr="00065B72" w:rsidRDefault="002E5ED4" w:rsidP="00A60DB0">
      <w:pPr>
        <w:spacing w:after="0"/>
        <w:rPr>
          <w:b/>
          <w:sz w:val="24"/>
          <w:szCs w:val="24"/>
        </w:rPr>
      </w:pPr>
    </w:p>
    <w:p w14:paraId="0A3E0C1B" w14:textId="02E13C86" w:rsidR="002E5ED4" w:rsidRPr="00065B72" w:rsidRDefault="000271C2" w:rsidP="002E5ED4">
      <w:pPr>
        <w:pStyle w:val="Zaglavlje"/>
        <w:pBdr>
          <w:bottom w:val="thickThinSmallGap" w:sz="24" w:space="1" w:color="622423" w:themeColor="accent2" w:themeShade="7F"/>
        </w:pBdr>
        <w:rPr>
          <w:rFonts w:eastAsiaTheme="majorEastAsia"/>
          <w:b/>
          <w:sz w:val="24"/>
          <w:szCs w:val="24"/>
        </w:rPr>
      </w:pPr>
      <w:r w:rsidRPr="00065B72">
        <w:rPr>
          <w:b/>
          <w:sz w:val="24"/>
          <w:szCs w:val="24"/>
        </w:rPr>
        <w:tab/>
      </w:r>
      <w:r w:rsidR="002416A7" w:rsidRPr="00065B72">
        <w:rPr>
          <w:rFonts w:eastAsiaTheme="majorEastAsia"/>
          <w:b/>
          <w:sz w:val="24"/>
          <w:szCs w:val="24"/>
        </w:rPr>
        <w:t>DRŽAVNOODV</w:t>
      </w:r>
      <w:r w:rsidRPr="00065B72">
        <w:rPr>
          <w:rFonts w:eastAsiaTheme="majorEastAsia"/>
          <w:b/>
          <w:sz w:val="24"/>
          <w:szCs w:val="24"/>
        </w:rPr>
        <w:t>JETNIČKO VIJEĆE</w:t>
      </w:r>
    </w:p>
    <w:p w14:paraId="46270084" w14:textId="795D3A19" w:rsidR="002E5ED4" w:rsidRPr="00065B72" w:rsidRDefault="002E5ED4" w:rsidP="002E5ED4">
      <w:pPr>
        <w:tabs>
          <w:tab w:val="left" w:pos="3405"/>
        </w:tabs>
        <w:spacing w:after="0"/>
        <w:rPr>
          <w:b/>
          <w:sz w:val="24"/>
          <w:szCs w:val="24"/>
        </w:rPr>
      </w:pPr>
    </w:p>
    <w:p w14:paraId="614B9B0C" w14:textId="77777777" w:rsidR="002E5ED4" w:rsidRPr="00065B72" w:rsidRDefault="002E5ED4" w:rsidP="00A60DB0">
      <w:pPr>
        <w:spacing w:after="0"/>
        <w:rPr>
          <w:b/>
          <w:sz w:val="24"/>
          <w:szCs w:val="24"/>
        </w:rPr>
      </w:pPr>
    </w:p>
    <w:p w14:paraId="2C88060F" w14:textId="77777777" w:rsidR="002E5ED4" w:rsidRPr="00065B72" w:rsidRDefault="002E5ED4" w:rsidP="00A60DB0">
      <w:pPr>
        <w:spacing w:after="0"/>
        <w:rPr>
          <w:b/>
          <w:sz w:val="24"/>
          <w:szCs w:val="24"/>
        </w:rPr>
      </w:pPr>
    </w:p>
    <w:p w14:paraId="2FF63544" w14:textId="77777777" w:rsidR="000271C2" w:rsidRPr="00065B72" w:rsidRDefault="009C5B64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 </w:t>
      </w:r>
    </w:p>
    <w:p w14:paraId="136642C7" w14:textId="76C659F7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RAZDJ</w:t>
      </w:r>
      <w:r w:rsidR="001E5835" w:rsidRPr="00065B72">
        <w:rPr>
          <w:b/>
          <w:sz w:val="24"/>
          <w:szCs w:val="24"/>
        </w:rPr>
        <w:t>EL: 109 MINISTARSTVO PRAVOSUĐA,</w:t>
      </w:r>
      <w:r w:rsidRPr="00065B72">
        <w:rPr>
          <w:b/>
          <w:sz w:val="24"/>
          <w:szCs w:val="24"/>
        </w:rPr>
        <w:t xml:space="preserve"> UPRAVE</w:t>
      </w:r>
      <w:r w:rsidR="001E5835" w:rsidRPr="00065B72">
        <w:rPr>
          <w:b/>
          <w:sz w:val="24"/>
          <w:szCs w:val="24"/>
        </w:rPr>
        <w:t xml:space="preserve"> I DIGITALNE TRANSFORMACIJE</w:t>
      </w:r>
      <w:r w:rsidRPr="00065B72">
        <w:rPr>
          <w:b/>
          <w:sz w:val="24"/>
          <w:szCs w:val="24"/>
        </w:rPr>
        <w:t xml:space="preserve"> </w:t>
      </w:r>
    </w:p>
    <w:p w14:paraId="551C944C" w14:textId="15DBA5C4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GLAVA: 10945 DRŽAVNOODVJETNIČKO VIJEĆE</w:t>
      </w:r>
    </w:p>
    <w:p w14:paraId="447216CE" w14:textId="77777777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RKP: 47287</w:t>
      </w:r>
    </w:p>
    <w:p w14:paraId="67E1A597" w14:textId="77777777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OIB: 45840051274</w:t>
      </w:r>
    </w:p>
    <w:p w14:paraId="7B54D0B3" w14:textId="267315D1" w:rsidR="00C43636" w:rsidRPr="00065B72" w:rsidRDefault="000271C2" w:rsidP="0074548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AKTIVNOST: 858001 DRŽAVNOODVJETNIČKO VIJEĆE </w:t>
      </w:r>
    </w:p>
    <w:tbl>
      <w:tblPr>
        <w:tblpPr w:leftFromText="180" w:rightFromText="180" w:vertAnchor="text" w:tblpY="1"/>
        <w:tblOverlap w:val="never"/>
        <w:tblW w:w="9838" w:type="dxa"/>
        <w:tblLook w:val="04A0" w:firstRow="1" w:lastRow="0" w:firstColumn="1" w:lastColumn="0" w:noHBand="0" w:noVBand="1"/>
      </w:tblPr>
      <w:tblGrid>
        <w:gridCol w:w="1097"/>
        <w:gridCol w:w="1096"/>
        <w:gridCol w:w="1095"/>
        <w:gridCol w:w="1092"/>
        <w:gridCol w:w="1092"/>
        <w:gridCol w:w="1092"/>
        <w:gridCol w:w="1093"/>
        <w:gridCol w:w="1092"/>
        <w:gridCol w:w="1089"/>
      </w:tblGrid>
      <w:tr w:rsidR="00FF1256" w:rsidRPr="00065B72" w14:paraId="72D01A9B" w14:textId="77777777" w:rsidTr="00FF1256">
        <w:trPr>
          <w:gridAfter w:val="1"/>
          <w:wAfter w:w="1089" w:type="dxa"/>
          <w:trHeight w:val="363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4AB" w14:textId="77777777" w:rsidR="00FF1256" w:rsidRPr="00065B72" w:rsidRDefault="00FF1256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14:paraId="6504E663" w14:textId="77777777" w:rsidR="004C0957" w:rsidRPr="00065B72" w:rsidRDefault="004C0957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14:paraId="2E567558" w14:textId="77777777" w:rsidR="004C0957" w:rsidRPr="00065B72" w:rsidRDefault="004C0957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142" w14:textId="77777777" w:rsidR="00FF1256" w:rsidRPr="00065B72" w:rsidRDefault="00FF1256" w:rsidP="00FC3CFB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4F8" w14:textId="77777777" w:rsidR="00FF1256" w:rsidRPr="00065B72" w:rsidRDefault="00FF1256" w:rsidP="00745482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2D9" w14:textId="77777777" w:rsidR="00FF1256" w:rsidRPr="00065B72" w:rsidRDefault="00FF1256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14:paraId="31424FB0" w14:textId="77777777" w:rsidR="00754356" w:rsidRPr="00065B72" w:rsidRDefault="00754356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D480" w14:textId="77777777" w:rsidR="00FF1256" w:rsidRPr="00065B72" w:rsidRDefault="00FF1256" w:rsidP="00745482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9DD" w14:textId="77777777" w:rsidR="00FF1256" w:rsidRPr="00065B72" w:rsidRDefault="00FF1256" w:rsidP="00FF1256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5B8B" w14:textId="77777777" w:rsidR="00FF1256" w:rsidRPr="00065B72" w:rsidRDefault="00FF1256" w:rsidP="00FF1256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1CB" w14:textId="77777777" w:rsidR="00FF1256" w:rsidRPr="00065B72" w:rsidRDefault="00FF1256" w:rsidP="00FF1256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065B72" w14:paraId="048AA5CA" w14:textId="77777777" w:rsidTr="00FC3CFB">
        <w:trPr>
          <w:trHeight w:val="478"/>
        </w:trPr>
        <w:tc>
          <w:tcPr>
            <w:tcW w:w="9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655" w14:textId="280F54AF" w:rsidR="00FC3CFB" w:rsidRPr="00065B72" w:rsidRDefault="00FC3CFB" w:rsidP="00FC3CF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65B72">
              <w:rPr>
                <w:b/>
                <w:bCs/>
                <w:color w:val="000000"/>
                <w:sz w:val="24"/>
                <w:szCs w:val="24"/>
                <w:lang w:eastAsia="hr-HR"/>
              </w:rPr>
              <w:t>GODIŠNJI IZVJEŠTAJ O IZVRŠENJU FINANCIJSKOG PLANA DRŽAVNOODVJETNIČKOG VIJEĆA ZA 202</w:t>
            </w:r>
            <w:r w:rsidR="000366D8">
              <w:rPr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065B72">
              <w:rPr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  <w:p w14:paraId="34999F8D" w14:textId="4AF16A88" w:rsidR="00FF1256" w:rsidRPr="00065B72" w:rsidRDefault="00FF1256" w:rsidP="00FC3CF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065B72" w14:paraId="0BF9F038" w14:textId="77777777" w:rsidTr="006112D5">
        <w:trPr>
          <w:gridAfter w:val="1"/>
          <w:wAfter w:w="1089" w:type="dxa"/>
          <w:trHeight w:val="363"/>
        </w:trPr>
        <w:tc>
          <w:tcPr>
            <w:tcW w:w="7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763" w14:textId="51BC07FE" w:rsidR="00FF1256" w:rsidRPr="00065B72" w:rsidRDefault="00FF1256" w:rsidP="004B4C03">
            <w:pPr>
              <w:spacing w:after="0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2DC" w14:textId="7641E44B" w:rsidR="00FF1256" w:rsidRPr="00065B72" w:rsidRDefault="00FF1256" w:rsidP="00FF1256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65B7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77F775F" w14:textId="5C64EA6B" w:rsidR="006112D5" w:rsidRPr="00065B72" w:rsidRDefault="006112D5" w:rsidP="006112D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24"/>
          <w:szCs w:val="24"/>
        </w:rPr>
      </w:pPr>
      <w:r w:rsidRPr="00065B72">
        <w:rPr>
          <w:b/>
          <w:sz w:val="24"/>
          <w:szCs w:val="24"/>
        </w:rPr>
        <w:tab/>
      </w:r>
      <w:r w:rsidRPr="00065B72">
        <w:rPr>
          <w:sz w:val="24"/>
          <w:szCs w:val="24"/>
        </w:rPr>
        <w:t>Državnoodvjetničko vijeće sastavi</w:t>
      </w:r>
      <w:r w:rsidR="00CD1867" w:rsidRPr="00065B72">
        <w:rPr>
          <w:sz w:val="24"/>
          <w:szCs w:val="24"/>
        </w:rPr>
        <w:t>lo</w:t>
      </w:r>
      <w:r w:rsidRPr="00065B72">
        <w:rPr>
          <w:sz w:val="24"/>
          <w:szCs w:val="24"/>
        </w:rPr>
        <w:t xml:space="preserve"> je Godišnji izvještaj o izvršenju financijskog plana za 202</w:t>
      </w:r>
      <w:r w:rsidR="00654A87">
        <w:rPr>
          <w:sz w:val="24"/>
          <w:szCs w:val="24"/>
        </w:rPr>
        <w:t>5</w:t>
      </w:r>
      <w:r w:rsidRPr="00065B72">
        <w:rPr>
          <w:sz w:val="24"/>
          <w:szCs w:val="24"/>
        </w:rPr>
        <w:t xml:space="preserve">. u skladu s odredbama Pravilnika o polugodišnjem i godišnjem izvještaju o izvršenju proračuna i financijskog plana (Narodne novine, broj 85/23.).  </w:t>
      </w:r>
    </w:p>
    <w:p w14:paraId="588AE3EE" w14:textId="6CEB039D" w:rsidR="00AF6BF9" w:rsidRPr="00065B72" w:rsidRDefault="00AF6BF9" w:rsidP="00CE648D">
      <w:pPr>
        <w:rPr>
          <w:b/>
          <w:sz w:val="24"/>
          <w:szCs w:val="24"/>
        </w:rPr>
      </w:pPr>
    </w:p>
    <w:p w14:paraId="21543CA6" w14:textId="11C82E8A" w:rsidR="009E3243" w:rsidRPr="00065B72" w:rsidRDefault="00CE648D" w:rsidP="009E3243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PRIHODI </w:t>
      </w:r>
    </w:p>
    <w:p w14:paraId="026B0C64" w14:textId="77777777" w:rsidR="009E3243" w:rsidRPr="00065B72" w:rsidRDefault="009E3243" w:rsidP="00865EBA">
      <w:pPr>
        <w:spacing w:after="0"/>
        <w:rPr>
          <w:sz w:val="24"/>
          <w:szCs w:val="24"/>
        </w:rPr>
      </w:pPr>
    </w:p>
    <w:p w14:paraId="706B32AB" w14:textId="0E336A5C" w:rsidR="00906D36" w:rsidRPr="00065B72" w:rsidRDefault="009B7BD6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Državnoodv</w:t>
      </w:r>
      <w:r w:rsidR="00324D98" w:rsidRPr="00065B72">
        <w:rPr>
          <w:sz w:val="24"/>
          <w:szCs w:val="24"/>
        </w:rPr>
        <w:t>jetničko vijeće</w:t>
      </w:r>
      <w:r w:rsidR="00645B8E" w:rsidRPr="00065B72">
        <w:rPr>
          <w:sz w:val="24"/>
          <w:szCs w:val="24"/>
        </w:rPr>
        <w:t xml:space="preserve"> je</w:t>
      </w:r>
      <w:r w:rsidR="00372482" w:rsidRPr="00065B72">
        <w:rPr>
          <w:sz w:val="24"/>
          <w:szCs w:val="24"/>
        </w:rPr>
        <w:t xml:space="preserve"> u 202</w:t>
      </w:r>
      <w:r w:rsidR="00D93FD4">
        <w:rPr>
          <w:sz w:val="24"/>
          <w:szCs w:val="24"/>
        </w:rPr>
        <w:t>5</w:t>
      </w:r>
      <w:r w:rsidR="00120DC9" w:rsidRPr="00065B72">
        <w:rPr>
          <w:sz w:val="24"/>
          <w:szCs w:val="24"/>
        </w:rPr>
        <w:t xml:space="preserve">. godini </w:t>
      </w:r>
      <w:r w:rsidR="00324D98" w:rsidRPr="00065B72">
        <w:rPr>
          <w:sz w:val="24"/>
          <w:szCs w:val="24"/>
        </w:rPr>
        <w:t>planiralo</w:t>
      </w:r>
      <w:r w:rsidR="00EC24C5" w:rsidRPr="00065B72">
        <w:rPr>
          <w:sz w:val="24"/>
          <w:szCs w:val="24"/>
        </w:rPr>
        <w:t xml:space="preserve"> ukupno</w:t>
      </w:r>
      <w:r w:rsidR="00FF252D" w:rsidRPr="00065B72">
        <w:rPr>
          <w:sz w:val="24"/>
          <w:szCs w:val="24"/>
        </w:rPr>
        <w:t xml:space="preserve"> prihoda u izvornom planu </w:t>
      </w:r>
      <w:r w:rsidR="008922CA" w:rsidRPr="00065B72">
        <w:rPr>
          <w:sz w:val="24"/>
          <w:szCs w:val="24"/>
        </w:rPr>
        <w:t xml:space="preserve">ili rebalansu </w:t>
      </w:r>
      <w:r w:rsidR="00FF252D" w:rsidRPr="00065B72">
        <w:rPr>
          <w:sz w:val="24"/>
          <w:szCs w:val="24"/>
        </w:rPr>
        <w:t>u iznosu</w:t>
      </w:r>
      <w:r w:rsidR="00173323" w:rsidRPr="00065B72">
        <w:rPr>
          <w:sz w:val="24"/>
          <w:szCs w:val="24"/>
        </w:rPr>
        <w:t xml:space="preserve"> </w:t>
      </w:r>
      <w:r w:rsidR="00FF252D" w:rsidRPr="00065B72">
        <w:rPr>
          <w:sz w:val="24"/>
          <w:szCs w:val="24"/>
        </w:rPr>
        <w:t xml:space="preserve">od </w:t>
      </w:r>
      <w:r w:rsidR="001B0F0B" w:rsidRPr="00065B72">
        <w:rPr>
          <w:sz w:val="24"/>
          <w:szCs w:val="24"/>
        </w:rPr>
        <w:t>3</w:t>
      </w:r>
      <w:r w:rsidR="00D93FD4">
        <w:rPr>
          <w:sz w:val="24"/>
          <w:szCs w:val="24"/>
        </w:rPr>
        <w:t>69.852</w:t>
      </w:r>
      <w:r w:rsidR="009D633C">
        <w:rPr>
          <w:sz w:val="24"/>
          <w:szCs w:val="24"/>
        </w:rPr>
        <w:t>,00</w:t>
      </w:r>
      <w:r w:rsidR="00DD58BB" w:rsidRPr="00065B72">
        <w:rPr>
          <w:sz w:val="24"/>
          <w:szCs w:val="24"/>
        </w:rPr>
        <w:t xml:space="preserve"> </w:t>
      </w:r>
      <w:r w:rsidR="00D93FD4" w:rsidRPr="00065B72">
        <w:rPr>
          <w:sz w:val="24"/>
          <w:szCs w:val="24"/>
        </w:rPr>
        <w:t>eura</w:t>
      </w:r>
      <w:r w:rsidR="00173323" w:rsidRPr="00065B72">
        <w:rPr>
          <w:sz w:val="24"/>
          <w:szCs w:val="24"/>
        </w:rPr>
        <w:t>.</w:t>
      </w:r>
    </w:p>
    <w:p w14:paraId="20159490" w14:textId="77777777" w:rsidR="00175EE4" w:rsidRPr="00065B72" w:rsidRDefault="00175EE4" w:rsidP="00865EBA">
      <w:pPr>
        <w:spacing w:after="0"/>
        <w:rPr>
          <w:sz w:val="24"/>
          <w:szCs w:val="24"/>
        </w:rPr>
      </w:pPr>
    </w:p>
    <w:p w14:paraId="1FEC043E" w14:textId="146F8000" w:rsidR="00365F65" w:rsidRPr="00065B72" w:rsidRDefault="00F31291" w:rsidP="00073175">
      <w:pPr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Planirani ukupni prihodi u izvornom planu sastojali su se od </w:t>
      </w:r>
      <w:r w:rsidR="00177242" w:rsidRPr="00065B72">
        <w:rPr>
          <w:sz w:val="24"/>
          <w:szCs w:val="24"/>
        </w:rPr>
        <w:t>općih prihoda i primitaka (izvor 11)</w:t>
      </w:r>
      <w:r w:rsidRPr="00065B72">
        <w:rPr>
          <w:sz w:val="24"/>
          <w:szCs w:val="24"/>
        </w:rPr>
        <w:t xml:space="preserve"> iz nadležnog proračuna za financiranje rash</w:t>
      </w:r>
      <w:r w:rsidR="00135015" w:rsidRPr="00065B72">
        <w:rPr>
          <w:sz w:val="24"/>
          <w:szCs w:val="24"/>
        </w:rPr>
        <w:t xml:space="preserve">oda poslovanja u iznosu </w:t>
      </w:r>
      <w:r w:rsidR="00B478A8">
        <w:rPr>
          <w:sz w:val="24"/>
          <w:szCs w:val="24"/>
        </w:rPr>
        <w:t>365.652,00</w:t>
      </w:r>
      <w:r w:rsidR="00D54AFE" w:rsidRPr="00065B72">
        <w:rPr>
          <w:sz w:val="24"/>
          <w:szCs w:val="24"/>
        </w:rPr>
        <w:t xml:space="preserve"> </w:t>
      </w:r>
      <w:r w:rsidR="008A43A1" w:rsidRPr="00065B72">
        <w:rPr>
          <w:sz w:val="24"/>
          <w:szCs w:val="24"/>
        </w:rPr>
        <w:t>eura</w:t>
      </w:r>
      <w:r w:rsidR="00A7420D" w:rsidRPr="00065B72">
        <w:rPr>
          <w:sz w:val="24"/>
          <w:szCs w:val="24"/>
        </w:rPr>
        <w:t xml:space="preserve"> i za financiranje </w:t>
      </w:r>
      <w:r w:rsidR="0007210F" w:rsidRPr="00065B72">
        <w:rPr>
          <w:sz w:val="24"/>
          <w:szCs w:val="24"/>
        </w:rPr>
        <w:t>rashoda za nabav</w:t>
      </w:r>
      <w:r w:rsidR="00E07A15" w:rsidRPr="00065B72">
        <w:rPr>
          <w:sz w:val="24"/>
          <w:szCs w:val="24"/>
        </w:rPr>
        <w:t>u</w:t>
      </w:r>
      <w:r w:rsidR="0007210F" w:rsidRPr="00065B72">
        <w:rPr>
          <w:sz w:val="24"/>
          <w:szCs w:val="24"/>
        </w:rPr>
        <w:t xml:space="preserve"> nefinancijske imovine u iznosu od </w:t>
      </w:r>
      <w:r w:rsidR="00B478A8">
        <w:rPr>
          <w:sz w:val="24"/>
          <w:szCs w:val="24"/>
        </w:rPr>
        <w:t xml:space="preserve">4.200,00 </w:t>
      </w:r>
      <w:r w:rsidR="008A43A1" w:rsidRPr="00065B72">
        <w:rPr>
          <w:sz w:val="24"/>
          <w:szCs w:val="24"/>
        </w:rPr>
        <w:t>eura</w:t>
      </w:r>
      <w:r w:rsidR="00D54AFE" w:rsidRPr="00065B72">
        <w:rPr>
          <w:sz w:val="24"/>
          <w:szCs w:val="24"/>
        </w:rPr>
        <w:t>.</w:t>
      </w:r>
    </w:p>
    <w:p w14:paraId="4C0FCD7D" w14:textId="77777777" w:rsidR="00EC24C5" w:rsidRPr="00065B72" w:rsidRDefault="00EC24C5">
      <w:pPr>
        <w:rPr>
          <w:sz w:val="24"/>
          <w:szCs w:val="24"/>
        </w:rPr>
      </w:pPr>
    </w:p>
    <w:p w14:paraId="2A9472FB" w14:textId="6FDA268E" w:rsidR="009E3243" w:rsidRPr="00065B72" w:rsidRDefault="0095662D" w:rsidP="009E3243">
      <w:pPr>
        <w:spacing w:after="0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RASHODI </w:t>
      </w:r>
    </w:p>
    <w:p w14:paraId="03BDF8AE" w14:textId="77777777" w:rsidR="006762C8" w:rsidRDefault="006762C8" w:rsidP="00865EBA">
      <w:pPr>
        <w:spacing w:after="0"/>
        <w:rPr>
          <w:sz w:val="24"/>
          <w:szCs w:val="24"/>
        </w:rPr>
      </w:pPr>
    </w:p>
    <w:p w14:paraId="539FD139" w14:textId="364644F1" w:rsidR="00AC4827" w:rsidRPr="00065B72" w:rsidRDefault="00AC4827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Ukupni rashodi</w:t>
      </w:r>
      <w:r w:rsidR="002F5429" w:rsidRPr="00065B72">
        <w:rPr>
          <w:sz w:val="24"/>
          <w:szCs w:val="24"/>
        </w:rPr>
        <w:t xml:space="preserve"> Državnoodv</w:t>
      </w:r>
      <w:r w:rsidR="00BD50EE" w:rsidRPr="00065B72">
        <w:rPr>
          <w:sz w:val="24"/>
          <w:szCs w:val="24"/>
        </w:rPr>
        <w:t>jetničkog vijeća</w:t>
      </w:r>
      <w:r w:rsidRPr="00065B72">
        <w:rPr>
          <w:sz w:val="24"/>
          <w:szCs w:val="24"/>
        </w:rPr>
        <w:t xml:space="preserve"> ostvareni</w:t>
      </w:r>
      <w:r w:rsidR="00A52B0E" w:rsidRPr="00065B72">
        <w:rPr>
          <w:sz w:val="24"/>
          <w:szCs w:val="24"/>
        </w:rPr>
        <w:t>/</w:t>
      </w:r>
      <w:r w:rsidR="009444FE" w:rsidRPr="00065B72">
        <w:rPr>
          <w:sz w:val="24"/>
          <w:szCs w:val="24"/>
        </w:rPr>
        <w:t>izvršeni</w:t>
      </w:r>
      <w:r w:rsidR="00684894" w:rsidRPr="00065B72">
        <w:rPr>
          <w:sz w:val="24"/>
          <w:szCs w:val="24"/>
        </w:rPr>
        <w:t xml:space="preserve"> </w:t>
      </w:r>
      <w:r w:rsidR="009444FE" w:rsidRPr="00065B72">
        <w:rPr>
          <w:sz w:val="24"/>
          <w:szCs w:val="24"/>
        </w:rPr>
        <w:t>z</w:t>
      </w:r>
      <w:r w:rsidR="00684894" w:rsidRPr="00065B72">
        <w:rPr>
          <w:sz w:val="24"/>
          <w:szCs w:val="24"/>
        </w:rPr>
        <w:t xml:space="preserve">a razdoblje od </w:t>
      </w:r>
      <w:r w:rsidR="00B64AFD">
        <w:rPr>
          <w:sz w:val="24"/>
          <w:szCs w:val="24"/>
        </w:rPr>
        <w:t>01.01.</w:t>
      </w:r>
      <w:r w:rsidR="007802E5">
        <w:rPr>
          <w:sz w:val="24"/>
          <w:szCs w:val="24"/>
        </w:rPr>
        <w:t>202</w:t>
      </w:r>
      <w:r w:rsidR="005C6133">
        <w:rPr>
          <w:sz w:val="24"/>
          <w:szCs w:val="24"/>
        </w:rPr>
        <w:t>5</w:t>
      </w:r>
      <w:r w:rsidR="007802E5">
        <w:rPr>
          <w:sz w:val="24"/>
          <w:szCs w:val="24"/>
        </w:rPr>
        <w:t>.</w:t>
      </w:r>
      <w:r w:rsidR="00B64AFD">
        <w:rPr>
          <w:sz w:val="24"/>
          <w:szCs w:val="24"/>
        </w:rPr>
        <w:t xml:space="preserve"> do 31.12</w:t>
      </w:r>
      <w:r w:rsidR="003C3462" w:rsidRPr="00065B72">
        <w:rPr>
          <w:sz w:val="24"/>
          <w:szCs w:val="24"/>
        </w:rPr>
        <w:t>.</w:t>
      </w:r>
      <w:r w:rsidR="00684894" w:rsidRPr="00065B72">
        <w:rPr>
          <w:sz w:val="24"/>
          <w:szCs w:val="24"/>
        </w:rPr>
        <w:t>202</w:t>
      </w:r>
      <w:r w:rsidR="007802E5">
        <w:rPr>
          <w:sz w:val="24"/>
          <w:szCs w:val="24"/>
        </w:rPr>
        <w:t>5</w:t>
      </w:r>
      <w:r w:rsidR="00684894" w:rsidRPr="00065B72">
        <w:rPr>
          <w:sz w:val="24"/>
          <w:szCs w:val="24"/>
        </w:rPr>
        <w:t xml:space="preserve">. </w:t>
      </w:r>
      <w:r w:rsidR="00585AE3" w:rsidRPr="00065B72">
        <w:rPr>
          <w:sz w:val="24"/>
          <w:szCs w:val="24"/>
        </w:rPr>
        <w:t>iznose</w:t>
      </w:r>
      <w:r w:rsidR="003A4F39" w:rsidRPr="00065B72">
        <w:rPr>
          <w:sz w:val="24"/>
          <w:szCs w:val="24"/>
        </w:rPr>
        <w:t xml:space="preserve"> </w:t>
      </w:r>
      <w:r w:rsidR="004B1BD2">
        <w:rPr>
          <w:sz w:val="24"/>
          <w:szCs w:val="24"/>
        </w:rPr>
        <w:t>272.393,84</w:t>
      </w:r>
      <w:r w:rsidR="00D252F6">
        <w:rPr>
          <w:sz w:val="24"/>
          <w:szCs w:val="24"/>
        </w:rPr>
        <w:t xml:space="preserve"> </w:t>
      </w:r>
      <w:r w:rsidR="00D252F6" w:rsidRPr="00065B72">
        <w:rPr>
          <w:sz w:val="24"/>
          <w:szCs w:val="24"/>
        </w:rPr>
        <w:t xml:space="preserve">eura </w:t>
      </w:r>
      <w:r w:rsidR="00D4413B" w:rsidRPr="00065B72">
        <w:rPr>
          <w:sz w:val="24"/>
          <w:szCs w:val="24"/>
        </w:rPr>
        <w:t xml:space="preserve">što je </w:t>
      </w:r>
      <w:r w:rsidR="0037704E">
        <w:rPr>
          <w:sz w:val="24"/>
          <w:szCs w:val="24"/>
        </w:rPr>
        <w:t xml:space="preserve">za </w:t>
      </w:r>
      <w:r w:rsidR="00BE522B">
        <w:rPr>
          <w:sz w:val="24"/>
          <w:szCs w:val="24"/>
        </w:rPr>
        <w:t>9,60</w:t>
      </w:r>
      <w:r w:rsidR="000A057C" w:rsidRPr="00065B72">
        <w:rPr>
          <w:sz w:val="24"/>
          <w:szCs w:val="24"/>
        </w:rPr>
        <w:t xml:space="preserve">% </w:t>
      </w:r>
      <w:r w:rsidR="00434F67">
        <w:rPr>
          <w:sz w:val="24"/>
          <w:szCs w:val="24"/>
        </w:rPr>
        <w:t>više</w:t>
      </w:r>
      <w:r w:rsidR="00D4413B" w:rsidRPr="00065B72">
        <w:rPr>
          <w:sz w:val="24"/>
          <w:szCs w:val="24"/>
        </w:rPr>
        <w:t xml:space="preserve"> </w:t>
      </w:r>
      <w:r w:rsidR="008D413F" w:rsidRPr="00065B72">
        <w:rPr>
          <w:sz w:val="24"/>
          <w:szCs w:val="24"/>
        </w:rPr>
        <w:t>u odnosu na 202</w:t>
      </w:r>
      <w:r w:rsidR="007802E5">
        <w:rPr>
          <w:sz w:val="24"/>
          <w:szCs w:val="24"/>
        </w:rPr>
        <w:t>4</w:t>
      </w:r>
      <w:r w:rsidR="000A057C" w:rsidRPr="00065B72">
        <w:rPr>
          <w:sz w:val="24"/>
          <w:szCs w:val="24"/>
        </w:rPr>
        <w:t>. godinu.</w:t>
      </w:r>
    </w:p>
    <w:p w14:paraId="352A4E53" w14:textId="77777777" w:rsidR="00AC4827" w:rsidRPr="00065B72" w:rsidRDefault="00AC4827" w:rsidP="00865EBA">
      <w:pPr>
        <w:spacing w:after="0"/>
        <w:rPr>
          <w:sz w:val="24"/>
          <w:szCs w:val="24"/>
        </w:rPr>
      </w:pPr>
    </w:p>
    <w:p w14:paraId="26F28038" w14:textId="70854BFD" w:rsidR="007A4942" w:rsidRPr="00065B72" w:rsidRDefault="00A47E0F" w:rsidP="00073175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U odnosu na </w:t>
      </w:r>
      <w:r w:rsidR="00B438FF">
        <w:rPr>
          <w:sz w:val="24"/>
          <w:szCs w:val="24"/>
        </w:rPr>
        <w:t>tekući</w:t>
      </w:r>
      <w:r w:rsidR="002223BE" w:rsidRPr="00065B72">
        <w:rPr>
          <w:sz w:val="24"/>
          <w:szCs w:val="24"/>
        </w:rPr>
        <w:t xml:space="preserve"> plan 202</w:t>
      </w:r>
      <w:r w:rsidR="007802E5">
        <w:rPr>
          <w:sz w:val="24"/>
          <w:szCs w:val="24"/>
        </w:rPr>
        <w:t>5</w:t>
      </w:r>
      <w:r w:rsidR="00645FB3" w:rsidRPr="00065B72">
        <w:rPr>
          <w:sz w:val="24"/>
          <w:szCs w:val="24"/>
        </w:rPr>
        <w:t>. godine</w:t>
      </w:r>
      <w:r w:rsidR="003B16D2" w:rsidRPr="00065B72">
        <w:rPr>
          <w:sz w:val="24"/>
          <w:szCs w:val="24"/>
        </w:rPr>
        <w:t>,</w:t>
      </w:r>
      <w:r w:rsidR="002730ED" w:rsidRPr="00065B72">
        <w:rPr>
          <w:sz w:val="24"/>
          <w:szCs w:val="24"/>
        </w:rPr>
        <w:t xml:space="preserve"> </w:t>
      </w:r>
      <w:r w:rsidR="003F06E9" w:rsidRPr="00065B72">
        <w:rPr>
          <w:sz w:val="24"/>
          <w:szCs w:val="24"/>
        </w:rPr>
        <w:t>ostvaranje/</w:t>
      </w:r>
      <w:r w:rsidR="002730ED" w:rsidRPr="00065B72">
        <w:rPr>
          <w:sz w:val="24"/>
          <w:szCs w:val="24"/>
        </w:rPr>
        <w:t xml:space="preserve">izvršenje </w:t>
      </w:r>
      <w:r w:rsidR="003A4059" w:rsidRPr="00065B72">
        <w:rPr>
          <w:sz w:val="24"/>
          <w:szCs w:val="24"/>
        </w:rPr>
        <w:t xml:space="preserve">financijskog plana </w:t>
      </w:r>
      <w:r w:rsidR="002F5429" w:rsidRPr="00065B72">
        <w:rPr>
          <w:sz w:val="24"/>
          <w:szCs w:val="24"/>
        </w:rPr>
        <w:t>Državnoodv</w:t>
      </w:r>
      <w:r w:rsidR="00645FB3" w:rsidRPr="00065B72">
        <w:rPr>
          <w:sz w:val="24"/>
          <w:szCs w:val="24"/>
        </w:rPr>
        <w:t>jetničkog vijeća</w:t>
      </w:r>
      <w:r w:rsidR="00C939D0" w:rsidRPr="00065B72">
        <w:rPr>
          <w:sz w:val="24"/>
          <w:szCs w:val="24"/>
        </w:rPr>
        <w:t xml:space="preserve"> za </w:t>
      </w:r>
      <w:r>
        <w:rPr>
          <w:sz w:val="24"/>
          <w:szCs w:val="24"/>
        </w:rPr>
        <w:t>razdoblje od 01.01</w:t>
      </w:r>
      <w:r w:rsidR="007802E5">
        <w:rPr>
          <w:sz w:val="24"/>
          <w:szCs w:val="24"/>
        </w:rPr>
        <w:t>.202</w:t>
      </w:r>
      <w:r w:rsidR="005C6133">
        <w:rPr>
          <w:sz w:val="24"/>
          <w:szCs w:val="24"/>
        </w:rPr>
        <w:t>5</w:t>
      </w:r>
      <w:r w:rsidR="007802E5">
        <w:rPr>
          <w:sz w:val="24"/>
          <w:szCs w:val="24"/>
        </w:rPr>
        <w:t>.</w:t>
      </w:r>
      <w:r>
        <w:rPr>
          <w:sz w:val="24"/>
          <w:szCs w:val="24"/>
        </w:rPr>
        <w:t xml:space="preserve"> do 31.12</w:t>
      </w:r>
      <w:r w:rsidR="002223BE" w:rsidRPr="00065B72">
        <w:rPr>
          <w:sz w:val="24"/>
          <w:szCs w:val="24"/>
        </w:rPr>
        <w:t>.202</w:t>
      </w:r>
      <w:r w:rsidR="005C6133">
        <w:rPr>
          <w:sz w:val="24"/>
          <w:szCs w:val="24"/>
        </w:rPr>
        <w:t>5</w:t>
      </w:r>
      <w:r w:rsidR="002223BE" w:rsidRPr="00065B72">
        <w:rPr>
          <w:sz w:val="24"/>
          <w:szCs w:val="24"/>
        </w:rPr>
        <w:t>.</w:t>
      </w:r>
      <w:r w:rsidR="003A4059" w:rsidRPr="00065B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iznosi </w:t>
      </w:r>
      <w:r w:rsidR="00CD0116">
        <w:rPr>
          <w:sz w:val="24"/>
          <w:szCs w:val="24"/>
        </w:rPr>
        <w:t>91,70</w:t>
      </w:r>
      <w:r w:rsidR="00C939D0" w:rsidRPr="00065B72">
        <w:rPr>
          <w:sz w:val="24"/>
          <w:szCs w:val="24"/>
        </w:rPr>
        <w:t>%.</w:t>
      </w:r>
      <w:r w:rsidR="00073175">
        <w:rPr>
          <w:sz w:val="24"/>
          <w:szCs w:val="24"/>
        </w:rPr>
        <w:t xml:space="preserve"> </w:t>
      </w:r>
      <w:r w:rsidR="007A4942" w:rsidRPr="00065B72">
        <w:rPr>
          <w:sz w:val="24"/>
          <w:szCs w:val="24"/>
        </w:rPr>
        <w:t xml:space="preserve">Najveći dio </w:t>
      </w:r>
      <w:r w:rsidR="00226115" w:rsidRPr="00065B72">
        <w:rPr>
          <w:sz w:val="24"/>
          <w:szCs w:val="24"/>
        </w:rPr>
        <w:t>ostvarenih/</w:t>
      </w:r>
      <w:r w:rsidR="00050757" w:rsidRPr="00065B72">
        <w:rPr>
          <w:sz w:val="24"/>
          <w:szCs w:val="24"/>
        </w:rPr>
        <w:t xml:space="preserve">izvršenih rashoda </w:t>
      </w:r>
      <w:r w:rsidR="007A4942" w:rsidRPr="00065B72">
        <w:rPr>
          <w:sz w:val="24"/>
          <w:szCs w:val="24"/>
        </w:rPr>
        <w:t>odnosi se na rashode za zaposlene</w:t>
      </w:r>
      <w:r w:rsidR="00291C9D">
        <w:rPr>
          <w:sz w:val="24"/>
          <w:szCs w:val="24"/>
        </w:rPr>
        <w:t xml:space="preserve"> i</w:t>
      </w:r>
      <w:r w:rsidR="00EA1BBF" w:rsidRPr="00065B72">
        <w:rPr>
          <w:sz w:val="24"/>
          <w:szCs w:val="24"/>
        </w:rPr>
        <w:t xml:space="preserve"> </w:t>
      </w:r>
      <w:r w:rsidR="00291C9D">
        <w:rPr>
          <w:sz w:val="24"/>
          <w:szCs w:val="24"/>
        </w:rPr>
        <w:t>materijalne rashode.</w:t>
      </w:r>
    </w:p>
    <w:p w14:paraId="5F202812" w14:textId="77777777" w:rsidR="00A86EA8" w:rsidRPr="00065B72" w:rsidRDefault="00A86EA8" w:rsidP="00EB18D7">
      <w:pPr>
        <w:spacing w:after="0"/>
        <w:rPr>
          <w:sz w:val="24"/>
          <w:szCs w:val="24"/>
        </w:rPr>
      </w:pPr>
    </w:p>
    <w:p w14:paraId="1622E5DC" w14:textId="78DD6E25" w:rsidR="00EB18D7" w:rsidRPr="00065B72" w:rsidRDefault="006213B7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U nastavku se </w:t>
      </w:r>
      <w:r w:rsidR="00534F4D" w:rsidRPr="00065B72">
        <w:rPr>
          <w:sz w:val="24"/>
          <w:szCs w:val="24"/>
        </w:rPr>
        <w:t>daje pojašenjenje izvršenja</w:t>
      </w:r>
      <w:r w:rsidR="0069735C" w:rsidRPr="00065B72">
        <w:rPr>
          <w:sz w:val="24"/>
          <w:szCs w:val="24"/>
        </w:rPr>
        <w:t xml:space="preserve"> rashoda f</w:t>
      </w:r>
      <w:r w:rsidR="00F46645" w:rsidRPr="00065B72">
        <w:rPr>
          <w:sz w:val="24"/>
          <w:szCs w:val="24"/>
        </w:rPr>
        <w:t xml:space="preserve">inancijskog plana </w:t>
      </w:r>
      <w:r w:rsidR="0069735C" w:rsidRPr="00065B72">
        <w:rPr>
          <w:sz w:val="24"/>
          <w:szCs w:val="24"/>
        </w:rPr>
        <w:t>D</w:t>
      </w:r>
      <w:r w:rsidR="007505A7" w:rsidRPr="00065B72">
        <w:rPr>
          <w:sz w:val="24"/>
          <w:szCs w:val="24"/>
        </w:rPr>
        <w:t>ržavnoodv</w:t>
      </w:r>
      <w:r w:rsidR="0069735C" w:rsidRPr="00065B72">
        <w:rPr>
          <w:sz w:val="24"/>
          <w:szCs w:val="24"/>
        </w:rPr>
        <w:t>j</w:t>
      </w:r>
      <w:r w:rsidR="00AD1B84" w:rsidRPr="00065B72">
        <w:rPr>
          <w:sz w:val="24"/>
          <w:szCs w:val="24"/>
        </w:rPr>
        <w:t>e</w:t>
      </w:r>
      <w:r w:rsidR="0069735C" w:rsidRPr="00065B72">
        <w:rPr>
          <w:sz w:val="24"/>
          <w:szCs w:val="24"/>
        </w:rPr>
        <w:t xml:space="preserve">tničkog vijeća </w:t>
      </w:r>
      <w:r w:rsidR="00896A2C" w:rsidRPr="00065B72">
        <w:rPr>
          <w:sz w:val="24"/>
          <w:szCs w:val="24"/>
        </w:rPr>
        <w:t>od 01.01.</w:t>
      </w:r>
      <w:r w:rsidR="005C6133">
        <w:rPr>
          <w:sz w:val="24"/>
          <w:szCs w:val="24"/>
        </w:rPr>
        <w:t>2025.</w:t>
      </w:r>
      <w:r w:rsidR="00896A2C" w:rsidRPr="00065B72">
        <w:rPr>
          <w:sz w:val="24"/>
          <w:szCs w:val="24"/>
        </w:rPr>
        <w:t xml:space="preserve"> do </w:t>
      </w:r>
      <w:r w:rsidR="00631977">
        <w:rPr>
          <w:sz w:val="24"/>
          <w:szCs w:val="24"/>
        </w:rPr>
        <w:t>31.12</w:t>
      </w:r>
      <w:r w:rsidR="00896A2C" w:rsidRPr="00065B72">
        <w:rPr>
          <w:sz w:val="24"/>
          <w:szCs w:val="24"/>
        </w:rPr>
        <w:t>.202</w:t>
      </w:r>
      <w:r w:rsidR="005C6133">
        <w:rPr>
          <w:sz w:val="24"/>
          <w:szCs w:val="24"/>
        </w:rPr>
        <w:t>5</w:t>
      </w:r>
      <w:r w:rsidR="00896A2C" w:rsidRPr="00065B72">
        <w:rPr>
          <w:sz w:val="24"/>
          <w:szCs w:val="24"/>
        </w:rPr>
        <w:t>.</w:t>
      </w:r>
    </w:p>
    <w:p w14:paraId="2C462CFF" w14:textId="77777777" w:rsidR="0012448A" w:rsidRPr="00065B72" w:rsidRDefault="0012448A" w:rsidP="00EB18D7">
      <w:pPr>
        <w:spacing w:after="0"/>
        <w:rPr>
          <w:sz w:val="24"/>
          <w:szCs w:val="24"/>
        </w:rPr>
      </w:pPr>
    </w:p>
    <w:p w14:paraId="1B390FA0" w14:textId="06E76683" w:rsidR="0012448A" w:rsidRPr="00065B72" w:rsidRDefault="0012448A" w:rsidP="00EB18D7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>Rashodi za zaposlene</w:t>
      </w:r>
    </w:p>
    <w:p w14:paraId="1C68CA13" w14:textId="77777777" w:rsidR="0012448A" w:rsidRPr="00065B72" w:rsidRDefault="0012448A" w:rsidP="00EB18D7">
      <w:pPr>
        <w:spacing w:after="0"/>
        <w:rPr>
          <w:sz w:val="24"/>
          <w:szCs w:val="24"/>
        </w:rPr>
      </w:pPr>
    </w:p>
    <w:p w14:paraId="2092C9AC" w14:textId="7B76DA72" w:rsidR="0012448A" w:rsidRDefault="0012448A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Rashodi za zaposlene planirani su u </w:t>
      </w:r>
      <w:r w:rsidR="0015103A">
        <w:rPr>
          <w:sz w:val="24"/>
          <w:szCs w:val="24"/>
        </w:rPr>
        <w:t>tekućem</w:t>
      </w:r>
      <w:r w:rsidR="007977F7" w:rsidRPr="00065B72">
        <w:rPr>
          <w:sz w:val="24"/>
          <w:szCs w:val="24"/>
        </w:rPr>
        <w:t xml:space="preserve"> planu za </w:t>
      </w:r>
      <w:r w:rsidR="00F35BD9" w:rsidRPr="00065B72">
        <w:rPr>
          <w:sz w:val="24"/>
          <w:szCs w:val="24"/>
        </w:rPr>
        <w:t>202</w:t>
      </w:r>
      <w:r w:rsidR="00854ED1">
        <w:rPr>
          <w:sz w:val="24"/>
          <w:szCs w:val="24"/>
        </w:rPr>
        <w:t>5</w:t>
      </w:r>
      <w:r w:rsidR="00C90E08" w:rsidRPr="00065B72">
        <w:rPr>
          <w:sz w:val="24"/>
          <w:szCs w:val="24"/>
        </w:rPr>
        <w:t>. godinu</w:t>
      </w:r>
      <w:r w:rsidRPr="00065B72">
        <w:rPr>
          <w:sz w:val="24"/>
          <w:szCs w:val="24"/>
        </w:rPr>
        <w:t xml:space="preserve"> u iznosu od </w:t>
      </w:r>
      <w:r w:rsidR="00EE51AD">
        <w:rPr>
          <w:sz w:val="24"/>
          <w:szCs w:val="24"/>
        </w:rPr>
        <w:t>122.999</w:t>
      </w:r>
      <w:r w:rsidR="001D50B9">
        <w:rPr>
          <w:sz w:val="24"/>
          <w:szCs w:val="24"/>
        </w:rPr>
        <w:t xml:space="preserve">,00 </w:t>
      </w:r>
      <w:r w:rsidR="00EE51AD" w:rsidRPr="00065B72">
        <w:rPr>
          <w:sz w:val="24"/>
          <w:szCs w:val="24"/>
        </w:rPr>
        <w:t>eura</w:t>
      </w:r>
      <w:r w:rsidR="00F46645" w:rsidRPr="00065B72">
        <w:rPr>
          <w:sz w:val="24"/>
          <w:szCs w:val="24"/>
        </w:rPr>
        <w:t xml:space="preserve">. Isti rashodi </w:t>
      </w:r>
      <w:r w:rsidR="007977F7" w:rsidRPr="00065B72">
        <w:rPr>
          <w:sz w:val="24"/>
          <w:szCs w:val="24"/>
        </w:rPr>
        <w:t>ostvareni/</w:t>
      </w:r>
      <w:r w:rsidR="00F46645" w:rsidRPr="00065B72">
        <w:rPr>
          <w:sz w:val="24"/>
          <w:szCs w:val="24"/>
        </w:rPr>
        <w:t xml:space="preserve">izvršeni su u iznosu </w:t>
      </w:r>
      <w:r w:rsidR="009C310B">
        <w:rPr>
          <w:sz w:val="24"/>
          <w:szCs w:val="24"/>
        </w:rPr>
        <w:t>120.706,71</w:t>
      </w:r>
      <w:r w:rsidR="00F46645" w:rsidRPr="00065B72">
        <w:rPr>
          <w:sz w:val="24"/>
          <w:szCs w:val="24"/>
        </w:rPr>
        <w:t xml:space="preserve"> </w:t>
      </w:r>
      <w:r w:rsidR="009C310B" w:rsidRPr="00065B72">
        <w:rPr>
          <w:sz w:val="24"/>
          <w:szCs w:val="24"/>
        </w:rPr>
        <w:t>eura</w:t>
      </w:r>
      <w:r w:rsidR="001D50B9">
        <w:rPr>
          <w:sz w:val="24"/>
          <w:szCs w:val="24"/>
        </w:rPr>
        <w:t xml:space="preserve"> što čini </w:t>
      </w:r>
      <w:r w:rsidR="00A778C6">
        <w:rPr>
          <w:sz w:val="24"/>
          <w:szCs w:val="24"/>
        </w:rPr>
        <w:t>44,31</w:t>
      </w:r>
      <w:r w:rsidR="001D50B9">
        <w:rPr>
          <w:sz w:val="24"/>
          <w:szCs w:val="24"/>
        </w:rPr>
        <w:t xml:space="preserve">% izvršenja </w:t>
      </w:r>
      <w:r w:rsidR="002D15AB">
        <w:rPr>
          <w:sz w:val="24"/>
          <w:szCs w:val="24"/>
        </w:rPr>
        <w:t>ukupnog</w:t>
      </w:r>
      <w:r w:rsidR="00C31C59" w:rsidRPr="00065B72">
        <w:rPr>
          <w:sz w:val="24"/>
          <w:szCs w:val="24"/>
        </w:rPr>
        <w:t xml:space="preserve"> plana 202</w:t>
      </w:r>
      <w:r w:rsidR="00FC09C4">
        <w:rPr>
          <w:sz w:val="24"/>
          <w:szCs w:val="24"/>
        </w:rPr>
        <w:t>5</w:t>
      </w:r>
      <w:r w:rsidR="00E51689" w:rsidRPr="00065B72">
        <w:rPr>
          <w:sz w:val="24"/>
          <w:szCs w:val="24"/>
        </w:rPr>
        <w:t>. godine</w:t>
      </w:r>
      <w:r w:rsidR="00F23C1B" w:rsidRPr="00065B72">
        <w:rPr>
          <w:sz w:val="24"/>
          <w:szCs w:val="24"/>
        </w:rPr>
        <w:t xml:space="preserve">, a odnose se na rashode za plaće za redovan rad i plaće za prekovremeni rad zaposlenih </w:t>
      </w:r>
      <w:r w:rsidR="007505A7" w:rsidRPr="00065B72">
        <w:rPr>
          <w:sz w:val="24"/>
          <w:szCs w:val="24"/>
        </w:rPr>
        <w:t>u Državnoodv</w:t>
      </w:r>
      <w:r w:rsidR="00FF6848" w:rsidRPr="00065B72">
        <w:rPr>
          <w:sz w:val="24"/>
          <w:szCs w:val="24"/>
        </w:rPr>
        <w:t>jetničkom vijeću</w:t>
      </w:r>
      <w:r w:rsidR="00EF051B" w:rsidRPr="00065B72">
        <w:rPr>
          <w:sz w:val="24"/>
          <w:szCs w:val="24"/>
        </w:rPr>
        <w:t>,</w:t>
      </w:r>
      <w:r w:rsidR="00F23C1B" w:rsidRPr="00065B72">
        <w:rPr>
          <w:sz w:val="24"/>
          <w:szCs w:val="24"/>
        </w:rPr>
        <w:t xml:space="preserve"> doprinos</w:t>
      </w:r>
      <w:r w:rsidR="0020401B" w:rsidRPr="00065B72">
        <w:rPr>
          <w:sz w:val="24"/>
          <w:szCs w:val="24"/>
        </w:rPr>
        <w:t>e</w:t>
      </w:r>
      <w:r w:rsidR="00F23C1B" w:rsidRPr="00065B72">
        <w:rPr>
          <w:sz w:val="24"/>
          <w:szCs w:val="24"/>
        </w:rPr>
        <w:t xml:space="preserve"> za obvezno zdravstveno osiguranje</w:t>
      </w:r>
      <w:r w:rsidR="00EF051B" w:rsidRPr="00065B72">
        <w:rPr>
          <w:sz w:val="24"/>
          <w:szCs w:val="24"/>
        </w:rPr>
        <w:t xml:space="preserve"> i ostale rashode za zaposlene kao što su regres, naknade za bolest</w:t>
      </w:r>
      <w:r w:rsidR="00940E5F" w:rsidRPr="00065B72">
        <w:rPr>
          <w:sz w:val="24"/>
          <w:szCs w:val="24"/>
        </w:rPr>
        <w:t>, invalidnost i</w:t>
      </w:r>
      <w:r w:rsidR="00EF051B" w:rsidRPr="00065B72">
        <w:rPr>
          <w:sz w:val="24"/>
          <w:szCs w:val="24"/>
        </w:rPr>
        <w:t xml:space="preserve"> smrtni slučaj, </w:t>
      </w:r>
      <w:r w:rsidR="002D15AB">
        <w:rPr>
          <w:sz w:val="24"/>
          <w:szCs w:val="24"/>
        </w:rPr>
        <w:t xml:space="preserve">božićnica, uskrsnica, </w:t>
      </w:r>
      <w:r w:rsidR="000A1E3F" w:rsidRPr="00065B72">
        <w:rPr>
          <w:sz w:val="24"/>
          <w:szCs w:val="24"/>
        </w:rPr>
        <w:t>jubilarne</w:t>
      </w:r>
      <w:r w:rsidR="00EF051B" w:rsidRPr="00065B72">
        <w:rPr>
          <w:sz w:val="24"/>
          <w:szCs w:val="24"/>
        </w:rPr>
        <w:t xml:space="preserve"> nagrade i slično.</w:t>
      </w:r>
    </w:p>
    <w:p w14:paraId="55492768" w14:textId="77777777" w:rsidR="00073175" w:rsidRPr="00065B72" w:rsidRDefault="00073175" w:rsidP="00073175">
      <w:pPr>
        <w:spacing w:after="0"/>
        <w:ind w:firstLine="709"/>
        <w:rPr>
          <w:sz w:val="24"/>
          <w:szCs w:val="24"/>
        </w:rPr>
      </w:pPr>
    </w:p>
    <w:p w14:paraId="494ADC42" w14:textId="77777777" w:rsidR="00EF051B" w:rsidRPr="00065B72" w:rsidRDefault="00EF051B" w:rsidP="00EB18D7">
      <w:pPr>
        <w:spacing w:after="0"/>
        <w:rPr>
          <w:sz w:val="24"/>
          <w:szCs w:val="24"/>
        </w:rPr>
      </w:pPr>
    </w:p>
    <w:p w14:paraId="57F09FA0" w14:textId="1544391C" w:rsidR="00EF051B" w:rsidRPr="00065B72" w:rsidRDefault="00EF051B" w:rsidP="00EB18D7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lastRenderedPageBreak/>
        <w:t>Materijalni rashodi</w:t>
      </w:r>
    </w:p>
    <w:p w14:paraId="41AFEDD7" w14:textId="77777777" w:rsidR="00EF051B" w:rsidRPr="00065B72" w:rsidRDefault="00EF051B" w:rsidP="00EB18D7">
      <w:pPr>
        <w:spacing w:after="0"/>
        <w:rPr>
          <w:sz w:val="24"/>
          <w:szCs w:val="24"/>
        </w:rPr>
      </w:pPr>
    </w:p>
    <w:p w14:paraId="754F9F24" w14:textId="25223331" w:rsidR="00EF051B" w:rsidRPr="00065B72" w:rsidRDefault="00EF051B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Materijaln</w:t>
      </w:r>
      <w:r w:rsidR="00F0794F" w:rsidRPr="00065B72">
        <w:rPr>
          <w:sz w:val="24"/>
          <w:szCs w:val="24"/>
        </w:rPr>
        <w:t>i rashodi planirani su</w:t>
      </w:r>
      <w:r w:rsidR="00074E99">
        <w:rPr>
          <w:sz w:val="24"/>
          <w:szCs w:val="24"/>
        </w:rPr>
        <w:t xml:space="preserve"> </w:t>
      </w:r>
      <w:r w:rsidR="004B357A">
        <w:rPr>
          <w:sz w:val="24"/>
          <w:szCs w:val="24"/>
        </w:rPr>
        <w:t xml:space="preserve">u tekućem planu u iznosu od </w:t>
      </w:r>
      <w:r w:rsidR="005B0767">
        <w:rPr>
          <w:sz w:val="24"/>
          <w:szCs w:val="24"/>
        </w:rPr>
        <w:t>170.087,00</w:t>
      </w:r>
      <w:r w:rsidRPr="00065B72">
        <w:rPr>
          <w:sz w:val="24"/>
          <w:szCs w:val="24"/>
        </w:rPr>
        <w:t xml:space="preserve"> </w:t>
      </w:r>
      <w:r w:rsidR="007179B8" w:rsidRPr="00065B72">
        <w:rPr>
          <w:sz w:val="24"/>
          <w:szCs w:val="24"/>
        </w:rPr>
        <w:t>eura</w:t>
      </w:r>
      <w:r w:rsidR="00F0794F" w:rsidRPr="00065B72">
        <w:rPr>
          <w:sz w:val="24"/>
          <w:szCs w:val="24"/>
        </w:rPr>
        <w:t xml:space="preserve"> što čini </w:t>
      </w:r>
      <w:r w:rsidR="005B3103">
        <w:rPr>
          <w:sz w:val="24"/>
          <w:szCs w:val="24"/>
        </w:rPr>
        <w:t>62,44</w:t>
      </w:r>
      <w:r w:rsidR="0015362A" w:rsidRPr="00065B72">
        <w:rPr>
          <w:sz w:val="24"/>
          <w:szCs w:val="24"/>
        </w:rPr>
        <w:t xml:space="preserve">% </w:t>
      </w:r>
      <w:r w:rsidR="006077D9">
        <w:rPr>
          <w:sz w:val="24"/>
          <w:szCs w:val="24"/>
        </w:rPr>
        <w:t>ukupnog izvršenja</w:t>
      </w:r>
      <w:r w:rsidR="00737975" w:rsidRPr="00065B72">
        <w:rPr>
          <w:sz w:val="24"/>
          <w:szCs w:val="24"/>
        </w:rPr>
        <w:t xml:space="preserve"> </w:t>
      </w:r>
      <w:r w:rsidR="00F0794F" w:rsidRPr="00065B72">
        <w:rPr>
          <w:sz w:val="24"/>
          <w:szCs w:val="24"/>
        </w:rPr>
        <w:t>plana</w:t>
      </w:r>
      <w:r w:rsidR="00E911A3" w:rsidRPr="00065B72">
        <w:rPr>
          <w:sz w:val="24"/>
          <w:szCs w:val="24"/>
        </w:rPr>
        <w:t xml:space="preserve"> 202</w:t>
      </w:r>
      <w:r w:rsidR="007179B8">
        <w:rPr>
          <w:sz w:val="24"/>
          <w:szCs w:val="24"/>
        </w:rPr>
        <w:t>5</w:t>
      </w:r>
      <w:r w:rsidR="00885708" w:rsidRPr="00065B72">
        <w:rPr>
          <w:sz w:val="24"/>
          <w:szCs w:val="24"/>
        </w:rPr>
        <w:t>. godine</w:t>
      </w:r>
      <w:r w:rsidR="00F0794F" w:rsidRPr="00065B72">
        <w:rPr>
          <w:sz w:val="24"/>
          <w:szCs w:val="24"/>
        </w:rPr>
        <w:t>. O</w:t>
      </w:r>
      <w:r w:rsidR="00B47D42" w:rsidRPr="00065B72">
        <w:rPr>
          <w:sz w:val="24"/>
          <w:szCs w:val="24"/>
        </w:rPr>
        <w:t>dnose se na</w:t>
      </w:r>
      <w:r w:rsidR="00F0794F" w:rsidRPr="00065B72">
        <w:rPr>
          <w:sz w:val="24"/>
          <w:szCs w:val="24"/>
        </w:rPr>
        <w:t xml:space="preserve"> redovno poslovanje </w:t>
      </w:r>
      <w:r w:rsidR="00700D97" w:rsidRPr="00065B72">
        <w:rPr>
          <w:sz w:val="24"/>
          <w:szCs w:val="24"/>
        </w:rPr>
        <w:t>Državnoodv</w:t>
      </w:r>
      <w:r w:rsidR="00B47D42" w:rsidRPr="00065B72">
        <w:rPr>
          <w:sz w:val="24"/>
          <w:szCs w:val="24"/>
        </w:rPr>
        <w:t>jetničkog vijeća</w:t>
      </w:r>
      <w:r w:rsidR="00F0794F" w:rsidRPr="00065B72">
        <w:rPr>
          <w:sz w:val="24"/>
          <w:szCs w:val="24"/>
        </w:rPr>
        <w:t>.</w:t>
      </w:r>
    </w:p>
    <w:p w14:paraId="28B324D0" w14:textId="77777777" w:rsidR="00207BCE" w:rsidRPr="00065B72" w:rsidRDefault="00207BCE" w:rsidP="00207BCE">
      <w:pPr>
        <w:spacing w:after="0"/>
        <w:rPr>
          <w:b/>
          <w:sz w:val="24"/>
          <w:szCs w:val="24"/>
        </w:rPr>
      </w:pPr>
    </w:p>
    <w:p w14:paraId="7B97FC40" w14:textId="6C4AED84" w:rsidR="00207BCE" w:rsidRPr="00065B72" w:rsidRDefault="0057266A" w:rsidP="00207BCE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 xml:space="preserve">Financijski rashodi </w:t>
      </w:r>
    </w:p>
    <w:p w14:paraId="6DCDD7A5" w14:textId="77777777" w:rsidR="003F6417" w:rsidRDefault="003F6417" w:rsidP="00073175">
      <w:pPr>
        <w:spacing w:after="0"/>
        <w:ind w:firstLine="709"/>
        <w:rPr>
          <w:sz w:val="24"/>
          <w:szCs w:val="24"/>
        </w:rPr>
      </w:pPr>
    </w:p>
    <w:p w14:paraId="032A2A00" w14:textId="7CD2CDBB" w:rsidR="00B91190" w:rsidRPr="00065B72" w:rsidRDefault="00387B3F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Financijski rashodi </w:t>
      </w:r>
      <w:r w:rsidR="00972978" w:rsidRPr="00065B72">
        <w:rPr>
          <w:sz w:val="24"/>
          <w:szCs w:val="24"/>
        </w:rPr>
        <w:t>planirani su u</w:t>
      </w:r>
      <w:r w:rsidR="005E6B06" w:rsidRPr="00065B72">
        <w:rPr>
          <w:sz w:val="24"/>
          <w:szCs w:val="24"/>
        </w:rPr>
        <w:t xml:space="preserve"> </w:t>
      </w:r>
      <w:r w:rsidR="0042752F">
        <w:rPr>
          <w:sz w:val="24"/>
          <w:szCs w:val="24"/>
        </w:rPr>
        <w:t>tekućem</w:t>
      </w:r>
      <w:r w:rsidR="005E6B06" w:rsidRPr="00065B72">
        <w:rPr>
          <w:sz w:val="24"/>
          <w:szCs w:val="24"/>
        </w:rPr>
        <w:t xml:space="preserve"> planu za 202</w:t>
      </w:r>
      <w:r w:rsidR="007179B8">
        <w:rPr>
          <w:sz w:val="24"/>
          <w:szCs w:val="24"/>
        </w:rPr>
        <w:t>5</w:t>
      </w:r>
      <w:r w:rsidR="0047748B" w:rsidRPr="00065B72">
        <w:rPr>
          <w:sz w:val="24"/>
          <w:szCs w:val="24"/>
        </w:rPr>
        <w:t>. godinu u</w:t>
      </w:r>
      <w:r w:rsidR="00972978" w:rsidRPr="00065B72">
        <w:rPr>
          <w:sz w:val="24"/>
          <w:szCs w:val="24"/>
        </w:rPr>
        <w:t xml:space="preserve"> iznosu od </w:t>
      </w:r>
      <w:r w:rsidR="00F2039F">
        <w:rPr>
          <w:sz w:val="24"/>
          <w:szCs w:val="24"/>
        </w:rPr>
        <w:t>1.235,00</w:t>
      </w:r>
      <w:r w:rsidR="006B0A5F" w:rsidRPr="00065B72">
        <w:rPr>
          <w:sz w:val="24"/>
          <w:szCs w:val="24"/>
        </w:rPr>
        <w:t xml:space="preserve"> </w:t>
      </w:r>
      <w:r w:rsidR="007179B8" w:rsidRPr="00065B72">
        <w:rPr>
          <w:sz w:val="24"/>
          <w:szCs w:val="24"/>
        </w:rPr>
        <w:t>eura</w:t>
      </w:r>
      <w:r w:rsidR="00F865F6" w:rsidRPr="00065B72">
        <w:rPr>
          <w:sz w:val="24"/>
          <w:szCs w:val="24"/>
        </w:rPr>
        <w:t xml:space="preserve">, a </w:t>
      </w:r>
      <w:r w:rsidR="006B0A5F" w:rsidRPr="00065B72">
        <w:rPr>
          <w:sz w:val="24"/>
          <w:szCs w:val="24"/>
        </w:rPr>
        <w:t>ostvareni/</w:t>
      </w:r>
      <w:r w:rsidR="00F865F6" w:rsidRPr="00065B72">
        <w:rPr>
          <w:sz w:val="24"/>
          <w:szCs w:val="24"/>
        </w:rPr>
        <w:t xml:space="preserve">izvršeni su u iznosu od </w:t>
      </w:r>
      <w:r w:rsidR="00F2039F">
        <w:rPr>
          <w:sz w:val="24"/>
          <w:szCs w:val="24"/>
        </w:rPr>
        <w:t>904,17</w:t>
      </w:r>
      <w:r w:rsidR="009018A0" w:rsidRPr="00065B72">
        <w:rPr>
          <w:sz w:val="24"/>
          <w:szCs w:val="24"/>
        </w:rPr>
        <w:t xml:space="preserve"> </w:t>
      </w:r>
      <w:r w:rsidR="007179B8" w:rsidRPr="00065B72">
        <w:rPr>
          <w:sz w:val="24"/>
          <w:szCs w:val="24"/>
        </w:rPr>
        <w:t>eura</w:t>
      </w:r>
      <w:r w:rsidR="006451DD">
        <w:rPr>
          <w:sz w:val="24"/>
          <w:szCs w:val="24"/>
        </w:rPr>
        <w:t xml:space="preserve"> </w:t>
      </w:r>
      <w:r w:rsidR="00605F41">
        <w:rPr>
          <w:sz w:val="24"/>
          <w:szCs w:val="24"/>
        </w:rPr>
        <w:t xml:space="preserve">ili </w:t>
      </w:r>
      <w:r w:rsidR="00AD5E96">
        <w:rPr>
          <w:sz w:val="24"/>
          <w:szCs w:val="24"/>
        </w:rPr>
        <w:t>73,21</w:t>
      </w:r>
      <w:r w:rsidR="006B0A5F" w:rsidRPr="00065B72">
        <w:rPr>
          <w:sz w:val="24"/>
          <w:szCs w:val="24"/>
        </w:rPr>
        <w:t>%</w:t>
      </w:r>
      <w:r w:rsidR="00605F41">
        <w:rPr>
          <w:sz w:val="24"/>
          <w:szCs w:val="24"/>
        </w:rPr>
        <w:t xml:space="preserve"> u odnosu na </w:t>
      </w:r>
      <w:r w:rsidR="00750637">
        <w:rPr>
          <w:sz w:val="24"/>
          <w:szCs w:val="24"/>
        </w:rPr>
        <w:t xml:space="preserve">tekući </w:t>
      </w:r>
      <w:r w:rsidR="00605F41">
        <w:rPr>
          <w:sz w:val="24"/>
          <w:szCs w:val="24"/>
        </w:rPr>
        <w:t xml:space="preserve">plan za </w:t>
      </w:r>
      <w:r w:rsidR="005E6B06" w:rsidRPr="00065B72">
        <w:rPr>
          <w:sz w:val="24"/>
          <w:szCs w:val="24"/>
        </w:rPr>
        <w:t>202</w:t>
      </w:r>
      <w:r w:rsidR="007179B8">
        <w:rPr>
          <w:sz w:val="24"/>
          <w:szCs w:val="24"/>
        </w:rPr>
        <w:t>5</w:t>
      </w:r>
      <w:r w:rsidR="006B0A5F" w:rsidRPr="00065B72">
        <w:rPr>
          <w:sz w:val="24"/>
          <w:szCs w:val="24"/>
        </w:rPr>
        <w:t>.</w:t>
      </w:r>
      <w:r w:rsidR="00344518" w:rsidRPr="00065B72">
        <w:rPr>
          <w:sz w:val="24"/>
          <w:szCs w:val="24"/>
        </w:rPr>
        <w:t xml:space="preserve"> </w:t>
      </w:r>
      <w:r w:rsidR="00F072CB">
        <w:rPr>
          <w:sz w:val="24"/>
          <w:szCs w:val="24"/>
        </w:rPr>
        <w:t>godinu</w:t>
      </w:r>
      <w:r w:rsidR="00F865F6" w:rsidRPr="00065B72">
        <w:rPr>
          <w:sz w:val="24"/>
          <w:szCs w:val="24"/>
        </w:rPr>
        <w:t xml:space="preserve">. Navedeni rashodi odnose se na </w:t>
      </w:r>
      <w:r w:rsidR="009018A0" w:rsidRPr="00065B72">
        <w:rPr>
          <w:sz w:val="24"/>
          <w:szCs w:val="24"/>
        </w:rPr>
        <w:t>rashode za</w:t>
      </w:r>
      <w:r w:rsidR="00F865F6" w:rsidRPr="00065B72">
        <w:rPr>
          <w:sz w:val="24"/>
          <w:szCs w:val="24"/>
        </w:rPr>
        <w:t xml:space="preserve"> bankarske usluge i usluge platnog prometa. </w:t>
      </w:r>
    </w:p>
    <w:p w14:paraId="113950C5" w14:textId="77777777" w:rsidR="00D553F7" w:rsidRPr="00065B72" w:rsidRDefault="00D553F7" w:rsidP="00387B3F">
      <w:pPr>
        <w:spacing w:after="0"/>
        <w:rPr>
          <w:sz w:val="24"/>
          <w:szCs w:val="24"/>
        </w:rPr>
      </w:pPr>
    </w:p>
    <w:p w14:paraId="5EDC5E9F" w14:textId="77777777" w:rsidR="00D553F7" w:rsidRPr="00065B72" w:rsidRDefault="00D553F7" w:rsidP="00387B3F">
      <w:pPr>
        <w:spacing w:after="0"/>
        <w:rPr>
          <w:sz w:val="24"/>
          <w:szCs w:val="24"/>
        </w:rPr>
      </w:pPr>
    </w:p>
    <w:p w14:paraId="4726D76C" w14:textId="13591FAD" w:rsidR="00D553F7" w:rsidRPr="00065B72" w:rsidRDefault="00D553F7" w:rsidP="00387B3F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>Rashodi za nabavu nefinancijske imovine</w:t>
      </w:r>
    </w:p>
    <w:p w14:paraId="41E737F7" w14:textId="77777777" w:rsidR="00B91190" w:rsidRPr="00065B72" w:rsidRDefault="00B91190" w:rsidP="00387B3F">
      <w:pPr>
        <w:spacing w:after="0"/>
        <w:rPr>
          <w:sz w:val="24"/>
          <w:szCs w:val="24"/>
        </w:rPr>
      </w:pPr>
    </w:p>
    <w:p w14:paraId="690FBD6C" w14:textId="7AD6ADE4" w:rsidR="002F2597" w:rsidRDefault="00B91190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Rashodi za nabavu nefinancijske imovine</w:t>
      </w:r>
      <w:r w:rsidR="00D553F7" w:rsidRPr="00065B72">
        <w:rPr>
          <w:sz w:val="24"/>
          <w:szCs w:val="24"/>
        </w:rPr>
        <w:t xml:space="preserve"> planirani su u </w:t>
      </w:r>
      <w:r w:rsidR="00DA687A">
        <w:rPr>
          <w:sz w:val="24"/>
          <w:szCs w:val="24"/>
        </w:rPr>
        <w:t>tekućem</w:t>
      </w:r>
      <w:r w:rsidR="00D553F7" w:rsidRPr="00065B72">
        <w:rPr>
          <w:sz w:val="24"/>
          <w:szCs w:val="24"/>
        </w:rPr>
        <w:t xml:space="preserve"> planu za 202</w:t>
      </w:r>
      <w:r w:rsidR="007179B8">
        <w:rPr>
          <w:sz w:val="24"/>
          <w:szCs w:val="24"/>
        </w:rPr>
        <w:t>5</w:t>
      </w:r>
      <w:r w:rsidR="00D553F7" w:rsidRPr="00065B72">
        <w:rPr>
          <w:sz w:val="24"/>
          <w:szCs w:val="24"/>
        </w:rPr>
        <w:t xml:space="preserve">. godinu u iznosu od </w:t>
      </w:r>
      <w:r w:rsidR="00030435">
        <w:rPr>
          <w:sz w:val="24"/>
          <w:szCs w:val="24"/>
        </w:rPr>
        <w:t>2.732</w:t>
      </w:r>
      <w:r w:rsidR="00F072CB">
        <w:rPr>
          <w:sz w:val="24"/>
          <w:szCs w:val="24"/>
        </w:rPr>
        <w:t>,00</w:t>
      </w:r>
      <w:r w:rsidR="00D553F7" w:rsidRPr="00065B72">
        <w:rPr>
          <w:sz w:val="24"/>
          <w:szCs w:val="24"/>
        </w:rPr>
        <w:t xml:space="preserve"> </w:t>
      </w:r>
      <w:r w:rsidR="007179B8" w:rsidRPr="00065B72">
        <w:rPr>
          <w:sz w:val="24"/>
          <w:szCs w:val="24"/>
        </w:rPr>
        <w:t>eura</w:t>
      </w:r>
      <w:r w:rsidR="003173AA">
        <w:rPr>
          <w:sz w:val="24"/>
          <w:szCs w:val="24"/>
        </w:rPr>
        <w:t xml:space="preserve">, a izvršeni su u iznosu od </w:t>
      </w:r>
      <w:r w:rsidR="001252CE">
        <w:rPr>
          <w:sz w:val="24"/>
          <w:szCs w:val="24"/>
        </w:rPr>
        <w:t>1.224,47</w:t>
      </w:r>
      <w:r w:rsidR="003173AA">
        <w:rPr>
          <w:sz w:val="24"/>
          <w:szCs w:val="24"/>
        </w:rPr>
        <w:t xml:space="preserve"> </w:t>
      </w:r>
      <w:r w:rsidR="007179B8">
        <w:rPr>
          <w:sz w:val="24"/>
          <w:szCs w:val="24"/>
        </w:rPr>
        <w:t>eura</w:t>
      </w:r>
      <w:r w:rsidR="003173AA">
        <w:rPr>
          <w:sz w:val="24"/>
          <w:szCs w:val="24"/>
        </w:rPr>
        <w:t xml:space="preserve"> ili </w:t>
      </w:r>
      <w:r w:rsidR="001252CE">
        <w:rPr>
          <w:sz w:val="24"/>
          <w:szCs w:val="24"/>
        </w:rPr>
        <w:t>44,82</w:t>
      </w:r>
      <w:r w:rsidR="003173AA">
        <w:rPr>
          <w:sz w:val="24"/>
          <w:szCs w:val="24"/>
        </w:rPr>
        <w:t xml:space="preserve">% u odnosu na </w:t>
      </w:r>
      <w:r w:rsidR="001252CE">
        <w:rPr>
          <w:sz w:val="24"/>
          <w:szCs w:val="24"/>
        </w:rPr>
        <w:t xml:space="preserve">tekući </w:t>
      </w:r>
      <w:r w:rsidR="003173AA">
        <w:rPr>
          <w:sz w:val="24"/>
          <w:szCs w:val="24"/>
        </w:rPr>
        <w:t>plan za 202</w:t>
      </w:r>
      <w:r w:rsidR="007179B8">
        <w:rPr>
          <w:sz w:val="24"/>
          <w:szCs w:val="24"/>
        </w:rPr>
        <w:t>5</w:t>
      </w:r>
      <w:r w:rsidR="003173AA">
        <w:rPr>
          <w:sz w:val="24"/>
          <w:szCs w:val="24"/>
        </w:rPr>
        <w:t>. godinu.</w:t>
      </w:r>
    </w:p>
    <w:p w14:paraId="6DBFFBF0" w14:textId="6F30237D" w:rsidR="003173AA" w:rsidRPr="00065B72" w:rsidRDefault="00067E67" w:rsidP="00D92E2B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3173AA">
        <w:rPr>
          <w:sz w:val="24"/>
          <w:szCs w:val="24"/>
        </w:rPr>
        <w:t xml:space="preserve">avedeni rashodi odnose se na nabavu </w:t>
      </w:r>
      <w:r w:rsidR="00BF68E7">
        <w:rPr>
          <w:sz w:val="24"/>
          <w:szCs w:val="24"/>
        </w:rPr>
        <w:t>uredske opreme i namještaja i komunikacijske opreme.</w:t>
      </w:r>
    </w:p>
    <w:p w14:paraId="473FC410" w14:textId="77777777" w:rsidR="0080525C" w:rsidRPr="00065B72" w:rsidRDefault="0080525C" w:rsidP="00387B3F">
      <w:pPr>
        <w:spacing w:after="0"/>
        <w:rPr>
          <w:sz w:val="24"/>
          <w:szCs w:val="24"/>
        </w:rPr>
      </w:pPr>
    </w:p>
    <w:p w14:paraId="2D82C5F8" w14:textId="77777777" w:rsidR="00644CE0" w:rsidRPr="00065B72" w:rsidRDefault="00644CE0" w:rsidP="00387B3F">
      <w:pPr>
        <w:spacing w:after="0"/>
        <w:rPr>
          <w:sz w:val="24"/>
          <w:szCs w:val="24"/>
        </w:rPr>
      </w:pPr>
    </w:p>
    <w:p w14:paraId="2673BAA0" w14:textId="77777777" w:rsidR="00DD3631" w:rsidRDefault="00DD3631" w:rsidP="00387B3F">
      <w:pPr>
        <w:spacing w:after="0"/>
        <w:rPr>
          <w:sz w:val="24"/>
          <w:szCs w:val="24"/>
        </w:rPr>
      </w:pPr>
    </w:p>
    <w:p w14:paraId="0C986751" w14:textId="77777777" w:rsidR="00DD3631" w:rsidRDefault="00DD3631" w:rsidP="00DD3631">
      <w:pPr>
        <w:spacing w:after="0"/>
        <w:jc w:val="center"/>
        <w:rPr>
          <w:sz w:val="24"/>
          <w:szCs w:val="24"/>
        </w:rPr>
      </w:pPr>
    </w:p>
    <w:p w14:paraId="4DC04220" w14:textId="77777777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</w:p>
    <w:p w14:paraId="1729E1A9" w14:textId="1862425B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  <w:r>
        <w:rPr>
          <w:sz w:val="24"/>
          <w:szCs w:val="24"/>
        </w:rPr>
        <w:t>PREDSJEDNICA</w:t>
      </w:r>
    </w:p>
    <w:p w14:paraId="6C6AEFF1" w14:textId="3CC2CDE9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  <w:r>
        <w:rPr>
          <w:sz w:val="24"/>
          <w:szCs w:val="24"/>
        </w:rPr>
        <w:t>DRŽAVNOODVJETNIČKOG VIJEĆA</w:t>
      </w:r>
    </w:p>
    <w:p w14:paraId="5A089ADC" w14:textId="77777777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</w:p>
    <w:p w14:paraId="4303B615" w14:textId="28302503" w:rsidR="00DD3631" w:rsidRPr="00065B72" w:rsidRDefault="00DD3631" w:rsidP="00DD3631">
      <w:pPr>
        <w:spacing w:after="0"/>
        <w:ind w:left="3545"/>
        <w:jc w:val="center"/>
        <w:rPr>
          <w:sz w:val="24"/>
          <w:szCs w:val="24"/>
        </w:rPr>
      </w:pPr>
      <w:r>
        <w:rPr>
          <w:sz w:val="24"/>
          <w:szCs w:val="24"/>
        </w:rPr>
        <w:t>Željka Mostečak</w:t>
      </w:r>
    </w:p>
    <w:p w14:paraId="4A72766B" w14:textId="77777777" w:rsidR="00387B3F" w:rsidRPr="00442D35" w:rsidRDefault="00387B3F">
      <w:pPr>
        <w:jc w:val="left"/>
        <w:rPr>
          <w:sz w:val="24"/>
          <w:szCs w:val="24"/>
        </w:rPr>
      </w:pPr>
    </w:p>
    <w:sectPr w:rsidR="00387B3F" w:rsidRPr="00442D35" w:rsidSect="00B22582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D39E" w14:textId="77777777" w:rsidR="0002258B" w:rsidRDefault="0002258B" w:rsidP="00F352E6">
      <w:r>
        <w:separator/>
      </w:r>
    </w:p>
  </w:endnote>
  <w:endnote w:type="continuationSeparator" w:id="0">
    <w:p w14:paraId="6A6F8DB7" w14:textId="77777777" w:rsidR="0002258B" w:rsidRDefault="0002258B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23D6" w14:textId="33AD5B65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C347F0" w:rsidRPr="00C347F0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CC46" w14:textId="77777777" w:rsidR="0002258B" w:rsidRDefault="0002258B" w:rsidP="00F352E6">
      <w:r>
        <w:separator/>
      </w:r>
    </w:p>
  </w:footnote>
  <w:footnote w:type="continuationSeparator" w:id="0">
    <w:p w14:paraId="4A337762" w14:textId="77777777" w:rsidR="0002258B" w:rsidRDefault="0002258B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76"/>
    <w:rsid w:val="00001F8D"/>
    <w:rsid w:val="00003439"/>
    <w:rsid w:val="00003CE0"/>
    <w:rsid w:val="00013A1A"/>
    <w:rsid w:val="0002042D"/>
    <w:rsid w:val="00021EAA"/>
    <w:rsid w:val="0002258B"/>
    <w:rsid w:val="00025063"/>
    <w:rsid w:val="0002533C"/>
    <w:rsid w:val="000271C2"/>
    <w:rsid w:val="00030435"/>
    <w:rsid w:val="000352D6"/>
    <w:rsid w:val="000366D8"/>
    <w:rsid w:val="00050757"/>
    <w:rsid w:val="00051F00"/>
    <w:rsid w:val="000539B2"/>
    <w:rsid w:val="00055DBB"/>
    <w:rsid w:val="000567C6"/>
    <w:rsid w:val="00056CB8"/>
    <w:rsid w:val="00065B72"/>
    <w:rsid w:val="00067E67"/>
    <w:rsid w:val="0007210F"/>
    <w:rsid w:val="00073175"/>
    <w:rsid w:val="00074E99"/>
    <w:rsid w:val="00077CEA"/>
    <w:rsid w:val="0008297D"/>
    <w:rsid w:val="00084336"/>
    <w:rsid w:val="00085069"/>
    <w:rsid w:val="000A057C"/>
    <w:rsid w:val="000A1E3F"/>
    <w:rsid w:val="000A5564"/>
    <w:rsid w:val="000B3780"/>
    <w:rsid w:val="000B506D"/>
    <w:rsid w:val="000C02FD"/>
    <w:rsid w:val="000C0A6C"/>
    <w:rsid w:val="000C0BD4"/>
    <w:rsid w:val="000C30BD"/>
    <w:rsid w:val="000C31CD"/>
    <w:rsid w:val="000C5204"/>
    <w:rsid w:val="000C6382"/>
    <w:rsid w:val="000D1C9F"/>
    <w:rsid w:val="000E0ADE"/>
    <w:rsid w:val="000E656B"/>
    <w:rsid w:val="000F648D"/>
    <w:rsid w:val="000F6FBC"/>
    <w:rsid w:val="0010779D"/>
    <w:rsid w:val="001124DD"/>
    <w:rsid w:val="00116319"/>
    <w:rsid w:val="0012088F"/>
    <w:rsid w:val="00120DC9"/>
    <w:rsid w:val="0012448A"/>
    <w:rsid w:val="001252CE"/>
    <w:rsid w:val="0013155A"/>
    <w:rsid w:val="00135015"/>
    <w:rsid w:val="00142635"/>
    <w:rsid w:val="001429B1"/>
    <w:rsid w:val="00145A39"/>
    <w:rsid w:val="0015103A"/>
    <w:rsid w:val="00152405"/>
    <w:rsid w:val="00152AF0"/>
    <w:rsid w:val="00152CA7"/>
    <w:rsid w:val="0015362A"/>
    <w:rsid w:val="00167773"/>
    <w:rsid w:val="00173323"/>
    <w:rsid w:val="0017490A"/>
    <w:rsid w:val="00175EE4"/>
    <w:rsid w:val="00177242"/>
    <w:rsid w:val="00180CB1"/>
    <w:rsid w:val="00183561"/>
    <w:rsid w:val="001A2CB3"/>
    <w:rsid w:val="001A3F9F"/>
    <w:rsid w:val="001A6AC7"/>
    <w:rsid w:val="001A6D08"/>
    <w:rsid w:val="001B0F0B"/>
    <w:rsid w:val="001C2850"/>
    <w:rsid w:val="001C403D"/>
    <w:rsid w:val="001D50B9"/>
    <w:rsid w:val="001D52AC"/>
    <w:rsid w:val="001E10FB"/>
    <w:rsid w:val="001E1DE5"/>
    <w:rsid w:val="001E5246"/>
    <w:rsid w:val="001E5835"/>
    <w:rsid w:val="001E610E"/>
    <w:rsid w:val="001E76C8"/>
    <w:rsid w:val="001F2FFC"/>
    <w:rsid w:val="00200C32"/>
    <w:rsid w:val="0020401B"/>
    <w:rsid w:val="00205229"/>
    <w:rsid w:val="00205A3D"/>
    <w:rsid w:val="00207BCE"/>
    <w:rsid w:val="00207D6C"/>
    <w:rsid w:val="002122AA"/>
    <w:rsid w:val="00213C6C"/>
    <w:rsid w:val="002223BE"/>
    <w:rsid w:val="00226115"/>
    <w:rsid w:val="00234FD3"/>
    <w:rsid w:val="00236C48"/>
    <w:rsid w:val="002371E6"/>
    <w:rsid w:val="002416A7"/>
    <w:rsid w:val="00247D67"/>
    <w:rsid w:val="00261075"/>
    <w:rsid w:val="00262967"/>
    <w:rsid w:val="00265296"/>
    <w:rsid w:val="0027042C"/>
    <w:rsid w:val="00271F6F"/>
    <w:rsid w:val="002730ED"/>
    <w:rsid w:val="002829FE"/>
    <w:rsid w:val="00290912"/>
    <w:rsid w:val="00291C9D"/>
    <w:rsid w:val="002B2AC6"/>
    <w:rsid w:val="002B3AA4"/>
    <w:rsid w:val="002B3D4B"/>
    <w:rsid w:val="002C4172"/>
    <w:rsid w:val="002C4362"/>
    <w:rsid w:val="002D0964"/>
    <w:rsid w:val="002D15AB"/>
    <w:rsid w:val="002D17ED"/>
    <w:rsid w:val="002D46DA"/>
    <w:rsid w:val="002D7641"/>
    <w:rsid w:val="002E03AC"/>
    <w:rsid w:val="002E5ED4"/>
    <w:rsid w:val="002E6710"/>
    <w:rsid w:val="002F0A69"/>
    <w:rsid w:val="002F15ED"/>
    <w:rsid w:val="002F2597"/>
    <w:rsid w:val="002F5429"/>
    <w:rsid w:val="00302F3F"/>
    <w:rsid w:val="00311AA1"/>
    <w:rsid w:val="00313B67"/>
    <w:rsid w:val="003142ED"/>
    <w:rsid w:val="003173AA"/>
    <w:rsid w:val="0031790B"/>
    <w:rsid w:val="00317AF9"/>
    <w:rsid w:val="00322394"/>
    <w:rsid w:val="00323884"/>
    <w:rsid w:val="00324BB9"/>
    <w:rsid w:val="00324CFC"/>
    <w:rsid w:val="00324D98"/>
    <w:rsid w:val="00334493"/>
    <w:rsid w:val="003346E6"/>
    <w:rsid w:val="00343D9C"/>
    <w:rsid w:val="00344518"/>
    <w:rsid w:val="00344CE1"/>
    <w:rsid w:val="00356162"/>
    <w:rsid w:val="00365F65"/>
    <w:rsid w:val="00370F6B"/>
    <w:rsid w:val="00372482"/>
    <w:rsid w:val="00372C6E"/>
    <w:rsid w:val="00374A33"/>
    <w:rsid w:val="0037513D"/>
    <w:rsid w:val="00375708"/>
    <w:rsid w:val="00376FCB"/>
    <w:rsid w:val="0037704E"/>
    <w:rsid w:val="00382225"/>
    <w:rsid w:val="00386590"/>
    <w:rsid w:val="00386953"/>
    <w:rsid w:val="00387B3F"/>
    <w:rsid w:val="00397EB5"/>
    <w:rsid w:val="003A4059"/>
    <w:rsid w:val="003A49EB"/>
    <w:rsid w:val="003A4F39"/>
    <w:rsid w:val="003A578B"/>
    <w:rsid w:val="003B16D2"/>
    <w:rsid w:val="003C2B23"/>
    <w:rsid w:val="003C3462"/>
    <w:rsid w:val="003C43FE"/>
    <w:rsid w:val="003C6667"/>
    <w:rsid w:val="003D186F"/>
    <w:rsid w:val="003D1902"/>
    <w:rsid w:val="003E75BD"/>
    <w:rsid w:val="003F06E9"/>
    <w:rsid w:val="003F2318"/>
    <w:rsid w:val="003F6417"/>
    <w:rsid w:val="0040176C"/>
    <w:rsid w:val="00414397"/>
    <w:rsid w:val="0042752F"/>
    <w:rsid w:val="00434B28"/>
    <w:rsid w:val="00434F67"/>
    <w:rsid w:val="00437DC9"/>
    <w:rsid w:val="00442D35"/>
    <w:rsid w:val="00444468"/>
    <w:rsid w:val="004526CC"/>
    <w:rsid w:val="0046109D"/>
    <w:rsid w:val="00462830"/>
    <w:rsid w:val="00463609"/>
    <w:rsid w:val="00464E40"/>
    <w:rsid w:val="004731BC"/>
    <w:rsid w:val="0047748B"/>
    <w:rsid w:val="00480C76"/>
    <w:rsid w:val="0048578B"/>
    <w:rsid w:val="00491331"/>
    <w:rsid w:val="00496C22"/>
    <w:rsid w:val="004A40ED"/>
    <w:rsid w:val="004A4CA8"/>
    <w:rsid w:val="004A6030"/>
    <w:rsid w:val="004B1BD2"/>
    <w:rsid w:val="004B357A"/>
    <w:rsid w:val="004B4C03"/>
    <w:rsid w:val="004B63EE"/>
    <w:rsid w:val="004C01B5"/>
    <w:rsid w:val="004C0957"/>
    <w:rsid w:val="004C6379"/>
    <w:rsid w:val="004C7B9D"/>
    <w:rsid w:val="004C7EE2"/>
    <w:rsid w:val="004E31C0"/>
    <w:rsid w:val="004E70D8"/>
    <w:rsid w:val="004F5F78"/>
    <w:rsid w:val="004F6164"/>
    <w:rsid w:val="00503A8C"/>
    <w:rsid w:val="00521DA3"/>
    <w:rsid w:val="0052289C"/>
    <w:rsid w:val="00522C64"/>
    <w:rsid w:val="00524A66"/>
    <w:rsid w:val="00524B5C"/>
    <w:rsid w:val="00526878"/>
    <w:rsid w:val="00526A7C"/>
    <w:rsid w:val="00534F4D"/>
    <w:rsid w:val="0054502C"/>
    <w:rsid w:val="005463D5"/>
    <w:rsid w:val="00547079"/>
    <w:rsid w:val="005529EE"/>
    <w:rsid w:val="00561A39"/>
    <w:rsid w:val="00567547"/>
    <w:rsid w:val="0057266A"/>
    <w:rsid w:val="00575EFD"/>
    <w:rsid w:val="00584EDB"/>
    <w:rsid w:val="00585AE3"/>
    <w:rsid w:val="005969E2"/>
    <w:rsid w:val="005A5CB3"/>
    <w:rsid w:val="005A677B"/>
    <w:rsid w:val="005A70C0"/>
    <w:rsid w:val="005B0767"/>
    <w:rsid w:val="005B3103"/>
    <w:rsid w:val="005B6ED7"/>
    <w:rsid w:val="005C6133"/>
    <w:rsid w:val="005D7084"/>
    <w:rsid w:val="005E0964"/>
    <w:rsid w:val="005E2D85"/>
    <w:rsid w:val="005E3EA0"/>
    <w:rsid w:val="005E6B06"/>
    <w:rsid w:val="005F432E"/>
    <w:rsid w:val="00605F41"/>
    <w:rsid w:val="006077D9"/>
    <w:rsid w:val="006112D5"/>
    <w:rsid w:val="00617D8B"/>
    <w:rsid w:val="006213B7"/>
    <w:rsid w:val="006213F2"/>
    <w:rsid w:val="00625EAB"/>
    <w:rsid w:val="00631977"/>
    <w:rsid w:val="00633683"/>
    <w:rsid w:val="006420F8"/>
    <w:rsid w:val="00643761"/>
    <w:rsid w:val="00644CE0"/>
    <w:rsid w:val="006451DD"/>
    <w:rsid w:val="0064554D"/>
    <w:rsid w:val="00645B8E"/>
    <w:rsid w:val="00645FB3"/>
    <w:rsid w:val="0065253B"/>
    <w:rsid w:val="00654A87"/>
    <w:rsid w:val="00655A61"/>
    <w:rsid w:val="00655A63"/>
    <w:rsid w:val="006657E2"/>
    <w:rsid w:val="00666E1F"/>
    <w:rsid w:val="00670742"/>
    <w:rsid w:val="00674346"/>
    <w:rsid w:val="006747F0"/>
    <w:rsid w:val="006762C8"/>
    <w:rsid w:val="00676EC1"/>
    <w:rsid w:val="00677CBF"/>
    <w:rsid w:val="00684894"/>
    <w:rsid w:val="00685444"/>
    <w:rsid w:val="00690C03"/>
    <w:rsid w:val="00690E8C"/>
    <w:rsid w:val="00691EA9"/>
    <w:rsid w:val="0069735C"/>
    <w:rsid w:val="00697DF2"/>
    <w:rsid w:val="006A0B3F"/>
    <w:rsid w:val="006A1F5E"/>
    <w:rsid w:val="006A76FB"/>
    <w:rsid w:val="006B0A5F"/>
    <w:rsid w:val="006B1290"/>
    <w:rsid w:val="006B3283"/>
    <w:rsid w:val="006D04E1"/>
    <w:rsid w:val="006E58D0"/>
    <w:rsid w:val="006F5A81"/>
    <w:rsid w:val="006F6554"/>
    <w:rsid w:val="006F7038"/>
    <w:rsid w:val="006F7361"/>
    <w:rsid w:val="00700D97"/>
    <w:rsid w:val="007071E7"/>
    <w:rsid w:val="00714763"/>
    <w:rsid w:val="0071686C"/>
    <w:rsid w:val="007179B8"/>
    <w:rsid w:val="007203DB"/>
    <w:rsid w:val="00731530"/>
    <w:rsid w:val="007341BA"/>
    <w:rsid w:val="00737975"/>
    <w:rsid w:val="00745482"/>
    <w:rsid w:val="0074652F"/>
    <w:rsid w:val="007505A7"/>
    <w:rsid w:val="00750637"/>
    <w:rsid w:val="00754356"/>
    <w:rsid w:val="00761896"/>
    <w:rsid w:val="0076266D"/>
    <w:rsid w:val="007665AA"/>
    <w:rsid w:val="00777AAD"/>
    <w:rsid w:val="00777BF3"/>
    <w:rsid w:val="007802E5"/>
    <w:rsid w:val="007869F3"/>
    <w:rsid w:val="00795CA6"/>
    <w:rsid w:val="007977F7"/>
    <w:rsid w:val="00797AC3"/>
    <w:rsid w:val="007A4942"/>
    <w:rsid w:val="007A70CA"/>
    <w:rsid w:val="007A7E05"/>
    <w:rsid w:val="007A7E45"/>
    <w:rsid w:val="007B1EA2"/>
    <w:rsid w:val="007B2FE3"/>
    <w:rsid w:val="007B5FA9"/>
    <w:rsid w:val="007C45A9"/>
    <w:rsid w:val="007D0BA4"/>
    <w:rsid w:val="007D0C83"/>
    <w:rsid w:val="007D1C46"/>
    <w:rsid w:val="007D2E12"/>
    <w:rsid w:val="007D395B"/>
    <w:rsid w:val="007D4430"/>
    <w:rsid w:val="007D52A9"/>
    <w:rsid w:val="007D6123"/>
    <w:rsid w:val="007D62F4"/>
    <w:rsid w:val="007E2B6E"/>
    <w:rsid w:val="007E2B9C"/>
    <w:rsid w:val="007F19C3"/>
    <w:rsid w:val="007F2AA0"/>
    <w:rsid w:val="00805223"/>
    <w:rsid w:val="0080525C"/>
    <w:rsid w:val="008157B6"/>
    <w:rsid w:val="008173AD"/>
    <w:rsid w:val="00817700"/>
    <w:rsid w:val="00817FBD"/>
    <w:rsid w:val="00820A18"/>
    <w:rsid w:val="00830B46"/>
    <w:rsid w:val="008345A5"/>
    <w:rsid w:val="008359EF"/>
    <w:rsid w:val="0084634F"/>
    <w:rsid w:val="00847495"/>
    <w:rsid w:val="00854DA0"/>
    <w:rsid w:val="00854ED1"/>
    <w:rsid w:val="00855650"/>
    <w:rsid w:val="008636E2"/>
    <w:rsid w:val="00864414"/>
    <w:rsid w:val="00865EBA"/>
    <w:rsid w:val="00865EFF"/>
    <w:rsid w:val="00885708"/>
    <w:rsid w:val="008922CA"/>
    <w:rsid w:val="00895FE5"/>
    <w:rsid w:val="00896404"/>
    <w:rsid w:val="00896A2C"/>
    <w:rsid w:val="008A43A1"/>
    <w:rsid w:val="008A7E2A"/>
    <w:rsid w:val="008B5356"/>
    <w:rsid w:val="008C273E"/>
    <w:rsid w:val="008C3182"/>
    <w:rsid w:val="008C4232"/>
    <w:rsid w:val="008D413F"/>
    <w:rsid w:val="008D4E8C"/>
    <w:rsid w:val="008D5592"/>
    <w:rsid w:val="008F5BD1"/>
    <w:rsid w:val="009018A0"/>
    <w:rsid w:val="0090335A"/>
    <w:rsid w:val="00906D36"/>
    <w:rsid w:val="00912A49"/>
    <w:rsid w:val="00924ECE"/>
    <w:rsid w:val="00931C13"/>
    <w:rsid w:val="00933CBD"/>
    <w:rsid w:val="00935819"/>
    <w:rsid w:val="009359F2"/>
    <w:rsid w:val="00940E5F"/>
    <w:rsid w:val="0094382E"/>
    <w:rsid w:val="009444FE"/>
    <w:rsid w:val="00951B1A"/>
    <w:rsid w:val="00954FF0"/>
    <w:rsid w:val="0095662D"/>
    <w:rsid w:val="00966FE6"/>
    <w:rsid w:val="00972978"/>
    <w:rsid w:val="009771D9"/>
    <w:rsid w:val="00977DBC"/>
    <w:rsid w:val="009843E1"/>
    <w:rsid w:val="00985867"/>
    <w:rsid w:val="009869FD"/>
    <w:rsid w:val="00995A72"/>
    <w:rsid w:val="009A26A8"/>
    <w:rsid w:val="009B16E9"/>
    <w:rsid w:val="009B7BD6"/>
    <w:rsid w:val="009C2C58"/>
    <w:rsid w:val="009C310B"/>
    <w:rsid w:val="009C421A"/>
    <w:rsid w:val="009C5B64"/>
    <w:rsid w:val="009D11AA"/>
    <w:rsid w:val="009D633C"/>
    <w:rsid w:val="009D6D45"/>
    <w:rsid w:val="009E250D"/>
    <w:rsid w:val="009E323F"/>
    <w:rsid w:val="009E3243"/>
    <w:rsid w:val="009E33D3"/>
    <w:rsid w:val="009E340D"/>
    <w:rsid w:val="00A0104B"/>
    <w:rsid w:val="00A01D50"/>
    <w:rsid w:val="00A021A2"/>
    <w:rsid w:val="00A077C2"/>
    <w:rsid w:val="00A24493"/>
    <w:rsid w:val="00A26DE8"/>
    <w:rsid w:val="00A320E5"/>
    <w:rsid w:val="00A3319F"/>
    <w:rsid w:val="00A33B89"/>
    <w:rsid w:val="00A400F3"/>
    <w:rsid w:val="00A47382"/>
    <w:rsid w:val="00A47E0F"/>
    <w:rsid w:val="00A50FFA"/>
    <w:rsid w:val="00A52B0E"/>
    <w:rsid w:val="00A537FA"/>
    <w:rsid w:val="00A60DB0"/>
    <w:rsid w:val="00A6611A"/>
    <w:rsid w:val="00A70582"/>
    <w:rsid w:val="00A729C9"/>
    <w:rsid w:val="00A7420D"/>
    <w:rsid w:val="00A778C6"/>
    <w:rsid w:val="00A8503B"/>
    <w:rsid w:val="00A86EA8"/>
    <w:rsid w:val="00A93B02"/>
    <w:rsid w:val="00A94C3F"/>
    <w:rsid w:val="00A96742"/>
    <w:rsid w:val="00AB2E47"/>
    <w:rsid w:val="00AB5FEA"/>
    <w:rsid w:val="00AB7B4E"/>
    <w:rsid w:val="00AC0167"/>
    <w:rsid w:val="00AC128F"/>
    <w:rsid w:val="00AC1E04"/>
    <w:rsid w:val="00AC4827"/>
    <w:rsid w:val="00AC5B5C"/>
    <w:rsid w:val="00AD1B84"/>
    <w:rsid w:val="00AD2190"/>
    <w:rsid w:val="00AD5337"/>
    <w:rsid w:val="00AD5E96"/>
    <w:rsid w:val="00AD62D6"/>
    <w:rsid w:val="00AD75A1"/>
    <w:rsid w:val="00AE1E5C"/>
    <w:rsid w:val="00AF6BF9"/>
    <w:rsid w:val="00AF7459"/>
    <w:rsid w:val="00AF7D13"/>
    <w:rsid w:val="00B07F0C"/>
    <w:rsid w:val="00B15311"/>
    <w:rsid w:val="00B15946"/>
    <w:rsid w:val="00B22582"/>
    <w:rsid w:val="00B239D2"/>
    <w:rsid w:val="00B26EA8"/>
    <w:rsid w:val="00B2737F"/>
    <w:rsid w:val="00B27535"/>
    <w:rsid w:val="00B31E2E"/>
    <w:rsid w:val="00B34235"/>
    <w:rsid w:val="00B40B1E"/>
    <w:rsid w:val="00B41BF8"/>
    <w:rsid w:val="00B41E44"/>
    <w:rsid w:val="00B438FF"/>
    <w:rsid w:val="00B44E13"/>
    <w:rsid w:val="00B478A8"/>
    <w:rsid w:val="00B47D42"/>
    <w:rsid w:val="00B47E6F"/>
    <w:rsid w:val="00B60D0C"/>
    <w:rsid w:val="00B628EA"/>
    <w:rsid w:val="00B629A2"/>
    <w:rsid w:val="00B62D23"/>
    <w:rsid w:val="00B64AFD"/>
    <w:rsid w:val="00B66899"/>
    <w:rsid w:val="00B70B7F"/>
    <w:rsid w:val="00B72CF1"/>
    <w:rsid w:val="00B83E0E"/>
    <w:rsid w:val="00B85766"/>
    <w:rsid w:val="00B91190"/>
    <w:rsid w:val="00B924BC"/>
    <w:rsid w:val="00BA3D45"/>
    <w:rsid w:val="00BA487B"/>
    <w:rsid w:val="00BA7BD1"/>
    <w:rsid w:val="00BB004D"/>
    <w:rsid w:val="00BB642B"/>
    <w:rsid w:val="00BC18EC"/>
    <w:rsid w:val="00BC238E"/>
    <w:rsid w:val="00BC2A44"/>
    <w:rsid w:val="00BC7E73"/>
    <w:rsid w:val="00BD03F1"/>
    <w:rsid w:val="00BD50EE"/>
    <w:rsid w:val="00BE522B"/>
    <w:rsid w:val="00BE59FF"/>
    <w:rsid w:val="00BF02E9"/>
    <w:rsid w:val="00BF225C"/>
    <w:rsid w:val="00BF3F24"/>
    <w:rsid w:val="00BF41E0"/>
    <w:rsid w:val="00BF68E7"/>
    <w:rsid w:val="00C2361E"/>
    <w:rsid w:val="00C30AF2"/>
    <w:rsid w:val="00C31C59"/>
    <w:rsid w:val="00C34502"/>
    <w:rsid w:val="00C347F0"/>
    <w:rsid w:val="00C368C5"/>
    <w:rsid w:val="00C435E6"/>
    <w:rsid w:val="00C43636"/>
    <w:rsid w:val="00C45AFA"/>
    <w:rsid w:val="00C56A03"/>
    <w:rsid w:val="00C56B1F"/>
    <w:rsid w:val="00C738FF"/>
    <w:rsid w:val="00C7470A"/>
    <w:rsid w:val="00C83999"/>
    <w:rsid w:val="00C90E08"/>
    <w:rsid w:val="00C939D0"/>
    <w:rsid w:val="00C94E9E"/>
    <w:rsid w:val="00CA2297"/>
    <w:rsid w:val="00CB71A9"/>
    <w:rsid w:val="00CC246F"/>
    <w:rsid w:val="00CC42E6"/>
    <w:rsid w:val="00CC58D2"/>
    <w:rsid w:val="00CD0116"/>
    <w:rsid w:val="00CD081A"/>
    <w:rsid w:val="00CD1867"/>
    <w:rsid w:val="00CE648D"/>
    <w:rsid w:val="00D11F0D"/>
    <w:rsid w:val="00D17B40"/>
    <w:rsid w:val="00D252F6"/>
    <w:rsid w:val="00D31596"/>
    <w:rsid w:val="00D411D2"/>
    <w:rsid w:val="00D4413B"/>
    <w:rsid w:val="00D54AFE"/>
    <w:rsid w:val="00D54F0A"/>
    <w:rsid w:val="00D553F7"/>
    <w:rsid w:val="00D61D72"/>
    <w:rsid w:val="00D62F05"/>
    <w:rsid w:val="00D64569"/>
    <w:rsid w:val="00D708B5"/>
    <w:rsid w:val="00D75367"/>
    <w:rsid w:val="00D7741F"/>
    <w:rsid w:val="00D800E0"/>
    <w:rsid w:val="00D8321F"/>
    <w:rsid w:val="00D92E2B"/>
    <w:rsid w:val="00D93FD4"/>
    <w:rsid w:val="00D95046"/>
    <w:rsid w:val="00D95B11"/>
    <w:rsid w:val="00D97999"/>
    <w:rsid w:val="00DA687A"/>
    <w:rsid w:val="00DB269E"/>
    <w:rsid w:val="00DC19F9"/>
    <w:rsid w:val="00DC65ED"/>
    <w:rsid w:val="00DD3631"/>
    <w:rsid w:val="00DD58BB"/>
    <w:rsid w:val="00DE2416"/>
    <w:rsid w:val="00DE37AF"/>
    <w:rsid w:val="00DE5409"/>
    <w:rsid w:val="00E07A15"/>
    <w:rsid w:val="00E13A1A"/>
    <w:rsid w:val="00E145C0"/>
    <w:rsid w:val="00E211E6"/>
    <w:rsid w:val="00E30F67"/>
    <w:rsid w:val="00E325BA"/>
    <w:rsid w:val="00E33940"/>
    <w:rsid w:val="00E349D5"/>
    <w:rsid w:val="00E42E87"/>
    <w:rsid w:val="00E51689"/>
    <w:rsid w:val="00E61D9E"/>
    <w:rsid w:val="00E62EF0"/>
    <w:rsid w:val="00E71F6A"/>
    <w:rsid w:val="00E740CA"/>
    <w:rsid w:val="00E758A6"/>
    <w:rsid w:val="00E911A3"/>
    <w:rsid w:val="00E92518"/>
    <w:rsid w:val="00E971D5"/>
    <w:rsid w:val="00E97370"/>
    <w:rsid w:val="00EA1BBF"/>
    <w:rsid w:val="00EA2F93"/>
    <w:rsid w:val="00EA3E94"/>
    <w:rsid w:val="00EB0116"/>
    <w:rsid w:val="00EB18D7"/>
    <w:rsid w:val="00EB1B4F"/>
    <w:rsid w:val="00EC0449"/>
    <w:rsid w:val="00EC24C5"/>
    <w:rsid w:val="00EC5F84"/>
    <w:rsid w:val="00ED0E3A"/>
    <w:rsid w:val="00ED128B"/>
    <w:rsid w:val="00ED67E4"/>
    <w:rsid w:val="00EE26F1"/>
    <w:rsid w:val="00EE51AD"/>
    <w:rsid w:val="00EE7267"/>
    <w:rsid w:val="00EF051B"/>
    <w:rsid w:val="00EF1F44"/>
    <w:rsid w:val="00F072CB"/>
    <w:rsid w:val="00F0794F"/>
    <w:rsid w:val="00F10E2F"/>
    <w:rsid w:val="00F15844"/>
    <w:rsid w:val="00F2039F"/>
    <w:rsid w:val="00F23C1B"/>
    <w:rsid w:val="00F31291"/>
    <w:rsid w:val="00F352E6"/>
    <w:rsid w:val="00F35BD9"/>
    <w:rsid w:val="00F418E8"/>
    <w:rsid w:val="00F43667"/>
    <w:rsid w:val="00F46645"/>
    <w:rsid w:val="00F530FC"/>
    <w:rsid w:val="00F607AF"/>
    <w:rsid w:val="00F622C3"/>
    <w:rsid w:val="00F67315"/>
    <w:rsid w:val="00F8183A"/>
    <w:rsid w:val="00F865F6"/>
    <w:rsid w:val="00F867CB"/>
    <w:rsid w:val="00F915A6"/>
    <w:rsid w:val="00F91724"/>
    <w:rsid w:val="00F92AEE"/>
    <w:rsid w:val="00F92B1D"/>
    <w:rsid w:val="00F93EA5"/>
    <w:rsid w:val="00FC09C4"/>
    <w:rsid w:val="00FC3CFB"/>
    <w:rsid w:val="00FC69B8"/>
    <w:rsid w:val="00FD491F"/>
    <w:rsid w:val="00FE4B89"/>
    <w:rsid w:val="00FF1256"/>
    <w:rsid w:val="00FF252D"/>
    <w:rsid w:val="00FF4D57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C038"/>
  <w15:docId w15:val="{DF01E82E-D233-4067-8B80-08047AF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76D6-86BD-4B7F-A79D-1D6E0EFF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3</cp:revision>
  <cp:lastPrinted>2025-03-31T13:40:00Z</cp:lastPrinted>
  <dcterms:created xsi:type="dcterms:W3CDTF">2026-04-10T13:47:00Z</dcterms:created>
  <dcterms:modified xsi:type="dcterms:W3CDTF">2026-04-10T13:51:00Z</dcterms:modified>
</cp:coreProperties>
</file>