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542F92DF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6-DOVO/06</w:t>
      </w:r>
      <w:r w:rsidR="00967556">
        <w:rPr>
          <w:rFonts w:ascii="Times New Roman" w:eastAsia="Times New Roman" w:hAnsi="Times New Roman" w:cs="Times New Roman"/>
          <w:sz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7E3F16">
        <w:rPr>
          <w:rFonts w:ascii="Times New Roman" w:eastAsia="Times New Roman" w:hAnsi="Times New Roman" w:cs="Times New Roman"/>
          <w:sz w:val="24"/>
        </w:rPr>
        <w:t>15</w:t>
      </w:r>
    </w:p>
    <w:p w14:paraId="7DF4D2BE" w14:textId="77777777" w:rsidR="007E3F16" w:rsidRDefault="006323F8" w:rsidP="007E3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7E3F16">
        <w:rPr>
          <w:rFonts w:ascii="Times New Roman" w:hAnsi="Times New Roman" w:cs="Times New Roman"/>
          <w:sz w:val="24"/>
          <w:szCs w:val="24"/>
        </w:rPr>
        <w:t>20. svibnja 2026.</w:t>
      </w:r>
    </w:p>
    <w:p w14:paraId="7F978037" w14:textId="4022560B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58E21025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2" w:name="_Hlk215731099"/>
      <w:r w:rsidR="00967556">
        <w:rPr>
          <w:rFonts w:ascii="Times New Roman" w:hAnsi="Times New Roman" w:cs="Times New Roman"/>
          <w:sz w:val="24"/>
          <w:szCs w:val="24"/>
        </w:rPr>
        <w:t>1 (jednog)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556">
        <w:rPr>
          <w:rFonts w:ascii="Times New Roman" w:hAnsi="Times New Roman" w:cs="Times New Roman"/>
          <w:sz w:val="24"/>
          <w:szCs w:val="24"/>
        </w:rPr>
        <w:t>Slavonskom Brodu, za potrebe rada u Kaznenom odjelu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967556">
        <w:rPr>
          <w:rFonts w:ascii="Times New Roman" w:hAnsi="Times New Roman" w:cs="Times New Roman"/>
          <w:sz w:val="24"/>
          <w:szCs w:val="24"/>
        </w:rPr>
        <w:t>23/2026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67556">
        <w:rPr>
          <w:rFonts w:ascii="Times New Roman" w:hAnsi="Times New Roman" w:cs="Times New Roman"/>
          <w:sz w:val="24"/>
          <w:szCs w:val="24"/>
        </w:rPr>
        <w:t>06. ožujka 2026</w:t>
      </w:r>
      <w:r w:rsidR="000E40EB">
        <w:rPr>
          <w:rFonts w:ascii="Times New Roman" w:hAnsi="Times New Roman" w:cs="Times New Roman"/>
          <w:sz w:val="24"/>
          <w:szCs w:val="24"/>
        </w:rPr>
        <w:t xml:space="preserve">.) </w:t>
      </w:r>
      <w:r w:rsidR="000E40EB" w:rsidRPr="007E3F16">
        <w:rPr>
          <w:rFonts w:ascii="Times New Roman" w:hAnsi="Times New Roman" w:cs="Times New Roman"/>
          <w:sz w:val="24"/>
          <w:szCs w:val="24"/>
        </w:rPr>
        <w:t xml:space="preserve">na </w:t>
      </w:r>
      <w:r w:rsidR="004110C8" w:rsidRPr="007E3F16">
        <w:rPr>
          <w:rFonts w:ascii="Times New Roman" w:hAnsi="Times New Roman" w:cs="Times New Roman"/>
          <w:sz w:val="24"/>
          <w:szCs w:val="24"/>
        </w:rPr>
        <w:t>75.</w:t>
      </w:r>
      <w:r w:rsidRPr="007E3F16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2B7103" w:rsidRPr="007E3F16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7E3F16">
        <w:rPr>
          <w:rFonts w:ascii="Times New Roman" w:hAnsi="Times New Roman" w:cs="Times New Roman"/>
          <w:sz w:val="24"/>
          <w:szCs w:val="24"/>
        </w:rPr>
        <w:t>2026.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186AE41B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967556">
        <w:rPr>
          <w:rFonts w:ascii="Times New Roman" w:hAnsi="Times New Roman" w:cs="Times New Roman"/>
          <w:sz w:val="24"/>
          <w:szCs w:val="24"/>
        </w:rPr>
        <w:t>1 (jedno) slobodno mjesto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967556">
        <w:rPr>
          <w:rFonts w:ascii="Times New Roman" w:hAnsi="Times New Roman" w:cs="Times New Roman"/>
          <w:sz w:val="24"/>
          <w:szCs w:val="24"/>
        </w:rPr>
        <w:t>Slavonskom Brodu,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465412" w14:paraId="6BD76CF8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7C1C50B5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77B20FDA" w:rsidR="00465412" w:rsidRPr="00465412" w:rsidRDefault="00465412" w:rsidP="0046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Gaus</w:t>
            </w:r>
            <w:proofErr w:type="spellEnd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Leninger</w:t>
            </w:r>
            <w:proofErr w:type="spellEnd"/>
            <w:r w:rsidRPr="00465412">
              <w:rPr>
                <w:rFonts w:ascii="Times New Roman" w:hAnsi="Times New Roman" w:cs="Times New Roman"/>
                <w:sz w:val="24"/>
                <w:szCs w:val="24"/>
              </w:rPr>
              <w:t xml:space="preserve"> Ines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5EDCD014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7E30FD5C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70DE4B52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6107194C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223AD256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269,97</w:t>
            </w:r>
          </w:p>
        </w:tc>
      </w:tr>
      <w:tr w:rsidR="00465412" w14:paraId="2580DEDE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3BD99A0A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1CBDBF9F" w:rsidR="00465412" w:rsidRPr="00465412" w:rsidRDefault="00465412" w:rsidP="0046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Aračić Pačić Anita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0C854AC6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197,81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36B01B46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7F06E0E5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7123C0EB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1C24456D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269,81</w:t>
            </w:r>
          </w:p>
        </w:tc>
      </w:tr>
      <w:tr w:rsidR="00465412" w14:paraId="0C190423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F2A4CB" w14:textId="22091249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A8D7CA" w14:textId="53580846" w:rsidR="00465412" w:rsidRPr="00465412" w:rsidRDefault="00465412" w:rsidP="0046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Pavičić Mišo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6B2445" w14:textId="530B8300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3446" w14:textId="48AEEFB1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26A9" w14:textId="572DD79D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1B4D" w14:textId="141B727F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4731" w14:textId="44DC1873" w:rsidR="00465412" w:rsidRPr="00465412" w:rsidRDefault="00465412" w:rsidP="0046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65412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</w:tr>
    </w:tbl>
    <w:bookmarkEnd w:id="0"/>
    <w:bookmarkEnd w:id="6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0011EA"/>
    <w:rsid w:val="00063E40"/>
    <w:rsid w:val="000711D5"/>
    <w:rsid w:val="00076F13"/>
    <w:rsid w:val="000E40EB"/>
    <w:rsid w:val="001B3AFF"/>
    <w:rsid w:val="001D2F71"/>
    <w:rsid w:val="001F46F2"/>
    <w:rsid w:val="00245A13"/>
    <w:rsid w:val="00253099"/>
    <w:rsid w:val="002B7103"/>
    <w:rsid w:val="003201F8"/>
    <w:rsid w:val="004110C8"/>
    <w:rsid w:val="00465412"/>
    <w:rsid w:val="00547EDF"/>
    <w:rsid w:val="006323F8"/>
    <w:rsid w:val="00663643"/>
    <w:rsid w:val="007133CB"/>
    <w:rsid w:val="007778A0"/>
    <w:rsid w:val="00787283"/>
    <w:rsid w:val="007A78E0"/>
    <w:rsid w:val="007E3F16"/>
    <w:rsid w:val="00831F71"/>
    <w:rsid w:val="00835133"/>
    <w:rsid w:val="00901477"/>
    <w:rsid w:val="00967556"/>
    <w:rsid w:val="00976240"/>
    <w:rsid w:val="009D0DFD"/>
    <w:rsid w:val="009D4069"/>
    <w:rsid w:val="00A356CF"/>
    <w:rsid w:val="00AB44FA"/>
    <w:rsid w:val="00AB7C1D"/>
    <w:rsid w:val="00AE0764"/>
    <w:rsid w:val="00AF0877"/>
    <w:rsid w:val="00C43F76"/>
    <w:rsid w:val="00C4684A"/>
    <w:rsid w:val="00D32DF7"/>
    <w:rsid w:val="00D713EF"/>
    <w:rsid w:val="00DB42F5"/>
    <w:rsid w:val="00DB73E6"/>
    <w:rsid w:val="00F47563"/>
    <w:rsid w:val="00F74725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6</cp:revision>
  <dcterms:created xsi:type="dcterms:W3CDTF">2026-04-27T07:54:00Z</dcterms:created>
  <dcterms:modified xsi:type="dcterms:W3CDTF">2026-05-19T12:04:00Z</dcterms:modified>
</cp:coreProperties>
</file>