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6784" w14:textId="77777777" w:rsidR="00D5298C" w:rsidRPr="00162AE0" w:rsidRDefault="00D5298C" w:rsidP="00D5298C">
      <w:pPr>
        <w:pStyle w:val="Bezproreda"/>
        <w:rPr>
          <w:rFonts w:ascii="Times New Roman" w:hAnsi="Times New Roman" w:cs="Times New Roman"/>
        </w:rPr>
      </w:pPr>
    </w:p>
    <w:p w14:paraId="24841962" w14:textId="77777777" w:rsidR="00D5298C" w:rsidRPr="00A40243" w:rsidRDefault="00D5298C" w:rsidP="00D5298C">
      <w:pPr>
        <w:pStyle w:val="Bezproreda"/>
        <w:rPr>
          <w:rFonts w:ascii="Times New Roman" w:hAnsi="Times New Roman" w:cs="Times New Roman"/>
          <w:sz w:val="24"/>
          <w:szCs w:val="24"/>
          <w:lang w:val="en-GB"/>
        </w:rPr>
      </w:pPr>
      <w:r w:rsidRPr="00162AE0">
        <w:rPr>
          <w:rFonts w:ascii="Times New Roman" w:hAnsi="Times New Roman" w:cs="Times New Roman"/>
          <w:lang w:val="en-GB"/>
        </w:rPr>
        <w:t xml:space="preserve">   </w:t>
      </w:r>
      <w:r w:rsidRPr="00A40243">
        <w:rPr>
          <w:rFonts w:ascii="Times New Roman" w:hAnsi="Times New Roman" w:cs="Times New Roman"/>
          <w:sz w:val="24"/>
          <w:szCs w:val="24"/>
          <w:lang w:val="en-GB"/>
        </w:rPr>
        <w:t xml:space="preserve">             </w:t>
      </w:r>
      <w:r w:rsidRPr="00A40243">
        <w:rPr>
          <w:rFonts w:ascii="Times New Roman" w:hAnsi="Times New Roman" w:cs="Times New Roman"/>
          <w:noProof/>
          <w:sz w:val="24"/>
          <w:szCs w:val="24"/>
        </w:rPr>
        <w:drawing>
          <wp:inline distT="0" distB="0" distL="0" distR="0" wp14:anchorId="397EA24C" wp14:editId="4A251161">
            <wp:extent cx="1038225" cy="5810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1038225" cy="581025"/>
                    </a:xfrm>
                    <a:prstGeom prst="rect">
                      <a:avLst/>
                    </a:prstGeom>
                    <a:noFill/>
                    <a:ln>
                      <a:noFill/>
                    </a:ln>
                  </pic:spPr>
                </pic:pic>
              </a:graphicData>
            </a:graphic>
          </wp:inline>
        </w:drawing>
      </w:r>
    </w:p>
    <w:p w14:paraId="7ACE83B0" w14:textId="77777777" w:rsidR="00D5298C" w:rsidRPr="00A40243" w:rsidRDefault="00D5298C" w:rsidP="00D5298C">
      <w:pPr>
        <w:pStyle w:val="Bezproreda"/>
        <w:rPr>
          <w:rFonts w:ascii="Times New Roman" w:hAnsi="Times New Roman" w:cs="Times New Roman"/>
          <w:b/>
          <w:bCs/>
          <w:sz w:val="24"/>
          <w:szCs w:val="24"/>
          <w:lang w:val="en-GB"/>
        </w:rPr>
      </w:pPr>
      <w:r w:rsidRPr="00A40243">
        <w:rPr>
          <w:rFonts w:ascii="Times New Roman" w:hAnsi="Times New Roman" w:cs="Times New Roman"/>
          <w:b/>
          <w:bCs/>
          <w:sz w:val="24"/>
          <w:szCs w:val="24"/>
          <w:lang w:val="en-GB"/>
        </w:rPr>
        <w:t xml:space="preserve">       REPUBLIKA HRVATSKA</w:t>
      </w:r>
    </w:p>
    <w:p w14:paraId="5F9EF4E4" w14:textId="77777777" w:rsidR="00D5298C" w:rsidRPr="00A40243" w:rsidRDefault="00D5298C" w:rsidP="00D5298C">
      <w:pPr>
        <w:pStyle w:val="Bezproreda"/>
        <w:rPr>
          <w:rFonts w:ascii="Times New Roman" w:hAnsi="Times New Roman" w:cs="Times New Roman"/>
          <w:sz w:val="24"/>
          <w:szCs w:val="24"/>
        </w:rPr>
      </w:pPr>
      <w:r w:rsidRPr="00A40243">
        <w:rPr>
          <w:rFonts w:ascii="Times New Roman" w:hAnsi="Times New Roman" w:cs="Times New Roman"/>
          <w:b/>
          <w:bCs/>
          <w:sz w:val="24"/>
          <w:szCs w:val="24"/>
          <w:lang w:val="en-GB"/>
        </w:rPr>
        <w:t>DRŽAVNOODVJETNIČKO VIJEĆE</w:t>
      </w:r>
    </w:p>
    <w:p w14:paraId="7025B5B4" w14:textId="77777777" w:rsidR="00D5298C" w:rsidRPr="00A40243" w:rsidRDefault="00D5298C" w:rsidP="00D5298C">
      <w:pPr>
        <w:pStyle w:val="Bezproreda"/>
        <w:rPr>
          <w:rFonts w:ascii="Times New Roman" w:hAnsi="Times New Roman" w:cs="Times New Roman"/>
          <w:sz w:val="24"/>
          <w:szCs w:val="24"/>
        </w:rPr>
      </w:pPr>
    </w:p>
    <w:p w14:paraId="32CA1F94" w14:textId="6C7B0C7D" w:rsidR="00D5298C" w:rsidRPr="00A40243" w:rsidRDefault="00D5298C" w:rsidP="00D5298C">
      <w:pPr>
        <w:pStyle w:val="Bezproreda"/>
        <w:rPr>
          <w:rFonts w:ascii="Times New Roman" w:hAnsi="Times New Roman" w:cs="Times New Roman"/>
          <w:sz w:val="24"/>
          <w:szCs w:val="24"/>
        </w:rPr>
      </w:pPr>
      <w:r w:rsidRPr="00A40243">
        <w:rPr>
          <w:rFonts w:ascii="Times New Roman" w:hAnsi="Times New Roman" w:cs="Times New Roman"/>
          <w:sz w:val="24"/>
          <w:szCs w:val="24"/>
        </w:rPr>
        <w:t>KLASA: 712-13/26-DOV/02</w:t>
      </w:r>
    </w:p>
    <w:p w14:paraId="571B889A" w14:textId="216D503C" w:rsidR="00D5298C" w:rsidRPr="00A40243" w:rsidRDefault="00D5298C" w:rsidP="00D5298C">
      <w:pPr>
        <w:pStyle w:val="Bezproreda"/>
        <w:rPr>
          <w:rFonts w:ascii="Times New Roman" w:hAnsi="Times New Roman" w:cs="Times New Roman"/>
          <w:sz w:val="24"/>
          <w:szCs w:val="24"/>
        </w:rPr>
      </w:pPr>
      <w:r w:rsidRPr="00A40243">
        <w:rPr>
          <w:rFonts w:ascii="Times New Roman" w:hAnsi="Times New Roman" w:cs="Times New Roman"/>
          <w:sz w:val="24"/>
          <w:szCs w:val="24"/>
        </w:rPr>
        <w:t>URBROJ: 121-1</w:t>
      </w:r>
    </w:p>
    <w:p w14:paraId="535D331C" w14:textId="7EF540B8" w:rsidR="00D5298C" w:rsidRDefault="00D5298C" w:rsidP="00D5298C">
      <w:pPr>
        <w:pStyle w:val="Bezproreda"/>
        <w:rPr>
          <w:rFonts w:ascii="Times New Roman" w:hAnsi="Times New Roman" w:cs="Times New Roman"/>
        </w:rPr>
      </w:pPr>
      <w:r w:rsidRPr="00A40243">
        <w:rPr>
          <w:rFonts w:ascii="Times New Roman" w:hAnsi="Times New Roman" w:cs="Times New Roman"/>
          <w:sz w:val="24"/>
          <w:szCs w:val="24"/>
        </w:rPr>
        <w:t xml:space="preserve">Zagreb, </w:t>
      </w:r>
      <w:r w:rsidR="00CD67E4">
        <w:rPr>
          <w:rFonts w:ascii="Times New Roman" w:hAnsi="Times New Roman" w:cs="Times New Roman"/>
          <w:sz w:val="24"/>
          <w:szCs w:val="24"/>
        </w:rPr>
        <w:t>2</w:t>
      </w:r>
      <w:r w:rsidR="00362D37">
        <w:rPr>
          <w:rFonts w:ascii="Times New Roman" w:hAnsi="Times New Roman" w:cs="Times New Roman"/>
          <w:sz w:val="24"/>
          <w:szCs w:val="24"/>
        </w:rPr>
        <w:t>1</w:t>
      </w:r>
      <w:r w:rsidRPr="00A40243">
        <w:rPr>
          <w:rFonts w:ascii="Times New Roman" w:hAnsi="Times New Roman" w:cs="Times New Roman"/>
          <w:sz w:val="24"/>
          <w:szCs w:val="24"/>
        </w:rPr>
        <w:t>. srpnja 2026</w:t>
      </w:r>
      <w:r w:rsidRPr="00162AE0">
        <w:rPr>
          <w:rFonts w:ascii="Times New Roman" w:hAnsi="Times New Roman" w:cs="Times New Roman"/>
        </w:rPr>
        <w:t xml:space="preserve">.   </w:t>
      </w:r>
    </w:p>
    <w:p w14:paraId="315A81BD" w14:textId="77777777" w:rsidR="00CD67E4" w:rsidRPr="00162AE0" w:rsidRDefault="00CD67E4" w:rsidP="00D5298C">
      <w:pPr>
        <w:pStyle w:val="Bezproreda"/>
        <w:rPr>
          <w:rFonts w:ascii="Times New Roman" w:hAnsi="Times New Roman" w:cs="Times New Roman"/>
        </w:rPr>
      </w:pPr>
    </w:p>
    <w:p w14:paraId="31477BD1" w14:textId="77777777" w:rsidR="00943FBC" w:rsidRPr="00162AE0" w:rsidRDefault="00943FBC" w:rsidP="00A80D87">
      <w:pPr>
        <w:pStyle w:val="Bezproreda"/>
        <w:rPr>
          <w:rFonts w:ascii="Times New Roman" w:hAnsi="Times New Roman" w:cs="Times New Roman"/>
          <w:sz w:val="24"/>
          <w:szCs w:val="24"/>
        </w:rPr>
      </w:pPr>
    </w:p>
    <w:p w14:paraId="1E65CBEE" w14:textId="15AB5679" w:rsidR="00943FBC" w:rsidRPr="00162AE0" w:rsidRDefault="00452636" w:rsidP="004E5C3D">
      <w:pPr>
        <w:pStyle w:val="Bezproreda"/>
        <w:ind w:firstLine="708"/>
        <w:jc w:val="both"/>
        <w:rPr>
          <w:rFonts w:ascii="Times New Roman" w:hAnsi="Times New Roman" w:cs="Times New Roman"/>
          <w:sz w:val="24"/>
          <w:szCs w:val="24"/>
        </w:rPr>
      </w:pPr>
      <w:r w:rsidRPr="00162AE0">
        <w:rPr>
          <w:rFonts w:ascii="Times New Roman" w:hAnsi="Times New Roman" w:cs="Times New Roman"/>
          <w:sz w:val="24"/>
          <w:szCs w:val="24"/>
        </w:rPr>
        <w:t xml:space="preserve">Na </w:t>
      </w:r>
      <w:r w:rsidR="003A6841" w:rsidRPr="00162AE0">
        <w:rPr>
          <w:rFonts w:ascii="Times New Roman" w:hAnsi="Times New Roman" w:cs="Times New Roman"/>
          <w:sz w:val="24"/>
          <w:szCs w:val="24"/>
        </w:rPr>
        <w:t>t</w:t>
      </w:r>
      <w:r w:rsidR="00943FBC" w:rsidRPr="00162AE0">
        <w:rPr>
          <w:rFonts w:ascii="Times New Roman" w:hAnsi="Times New Roman" w:cs="Times New Roman"/>
          <w:sz w:val="24"/>
          <w:szCs w:val="24"/>
        </w:rPr>
        <w:t>emelj</w:t>
      </w:r>
      <w:r w:rsidRPr="00162AE0">
        <w:rPr>
          <w:rFonts w:ascii="Times New Roman" w:hAnsi="Times New Roman" w:cs="Times New Roman"/>
          <w:sz w:val="24"/>
          <w:szCs w:val="24"/>
        </w:rPr>
        <w:t>u</w:t>
      </w:r>
      <w:r w:rsidR="00943FBC" w:rsidRPr="00162AE0">
        <w:rPr>
          <w:rFonts w:ascii="Times New Roman" w:hAnsi="Times New Roman" w:cs="Times New Roman"/>
          <w:sz w:val="24"/>
          <w:szCs w:val="24"/>
        </w:rPr>
        <w:t xml:space="preserve"> članka </w:t>
      </w:r>
      <w:r w:rsidR="00D5298C" w:rsidRPr="00162AE0">
        <w:rPr>
          <w:rFonts w:ascii="Times New Roman" w:hAnsi="Times New Roman" w:cs="Times New Roman"/>
          <w:sz w:val="24"/>
          <w:szCs w:val="24"/>
        </w:rPr>
        <w:t>45</w:t>
      </w:r>
      <w:r w:rsidR="00A80D87" w:rsidRPr="00162AE0">
        <w:rPr>
          <w:rFonts w:ascii="Times New Roman" w:hAnsi="Times New Roman" w:cs="Times New Roman"/>
          <w:sz w:val="24"/>
          <w:szCs w:val="24"/>
        </w:rPr>
        <w:t>.</w:t>
      </w:r>
      <w:r w:rsidRPr="00162AE0">
        <w:rPr>
          <w:rFonts w:ascii="Times New Roman" w:hAnsi="Times New Roman" w:cs="Times New Roman"/>
          <w:sz w:val="24"/>
          <w:szCs w:val="24"/>
        </w:rPr>
        <w:t xml:space="preserve"> </w:t>
      </w:r>
      <w:r w:rsidR="00D5298C" w:rsidRPr="00162AE0">
        <w:rPr>
          <w:rFonts w:ascii="Times New Roman" w:hAnsi="Times New Roman" w:cs="Times New Roman"/>
          <w:sz w:val="24"/>
          <w:szCs w:val="24"/>
        </w:rPr>
        <w:t xml:space="preserve">Zakona o Državnoodvjetničkom vijeću („Narodne novine“, broj 67/2018, 126/2019, 80/2022 i 155/2023) </w:t>
      </w:r>
      <w:r w:rsidRPr="00162AE0">
        <w:rPr>
          <w:rFonts w:ascii="Times New Roman" w:hAnsi="Times New Roman" w:cs="Times New Roman"/>
          <w:sz w:val="24"/>
          <w:szCs w:val="24"/>
        </w:rPr>
        <w:t xml:space="preserve"> </w:t>
      </w:r>
      <w:r w:rsidR="006B72FE" w:rsidRPr="00162AE0">
        <w:rPr>
          <w:rFonts w:ascii="Times New Roman" w:hAnsi="Times New Roman" w:cs="Times New Roman"/>
          <w:sz w:val="24"/>
          <w:szCs w:val="24"/>
        </w:rPr>
        <w:t xml:space="preserve">i članka 15. </w:t>
      </w:r>
      <w:r w:rsidR="006154B0" w:rsidRPr="00162AE0">
        <w:rPr>
          <w:rFonts w:ascii="Times New Roman" w:hAnsi="Times New Roman" w:cs="Times New Roman"/>
          <w:sz w:val="24"/>
          <w:szCs w:val="24"/>
        </w:rPr>
        <w:t xml:space="preserve">stavka 2. </w:t>
      </w:r>
      <w:r w:rsidR="00A80D87" w:rsidRPr="00162AE0">
        <w:rPr>
          <w:rFonts w:ascii="Times New Roman" w:hAnsi="Times New Roman" w:cs="Times New Roman"/>
          <w:sz w:val="24"/>
          <w:szCs w:val="24"/>
        </w:rPr>
        <w:t xml:space="preserve">Zakona o javnoj nabavi (Narodne </w:t>
      </w:r>
      <w:r w:rsidR="00270865" w:rsidRPr="00162AE0">
        <w:rPr>
          <w:rFonts w:ascii="Times New Roman" w:hAnsi="Times New Roman" w:cs="Times New Roman"/>
          <w:sz w:val="24"/>
          <w:szCs w:val="24"/>
        </w:rPr>
        <w:t>novine</w:t>
      </w:r>
      <w:r w:rsidR="006154B0" w:rsidRPr="00162AE0">
        <w:rPr>
          <w:rFonts w:ascii="Times New Roman" w:hAnsi="Times New Roman" w:cs="Times New Roman"/>
          <w:sz w:val="24"/>
          <w:szCs w:val="24"/>
        </w:rPr>
        <w:t xml:space="preserve"> broj: 130/</w:t>
      </w:r>
      <w:r w:rsidR="00BD6D7B" w:rsidRPr="00162AE0">
        <w:rPr>
          <w:rFonts w:ascii="Times New Roman" w:hAnsi="Times New Roman" w:cs="Times New Roman"/>
          <w:sz w:val="24"/>
          <w:szCs w:val="24"/>
        </w:rPr>
        <w:t>16</w:t>
      </w:r>
      <w:r w:rsidR="00B83E36" w:rsidRPr="00162AE0">
        <w:rPr>
          <w:rFonts w:ascii="Times New Roman" w:hAnsi="Times New Roman" w:cs="Times New Roman"/>
          <w:sz w:val="24"/>
          <w:szCs w:val="24"/>
        </w:rPr>
        <w:t>, 114/2022</w:t>
      </w:r>
      <w:r w:rsidR="006154B0" w:rsidRPr="00162AE0">
        <w:rPr>
          <w:rFonts w:ascii="Times New Roman" w:hAnsi="Times New Roman" w:cs="Times New Roman"/>
          <w:sz w:val="24"/>
          <w:szCs w:val="24"/>
        </w:rPr>
        <w:t xml:space="preserve"> i 48/26</w:t>
      </w:r>
      <w:r w:rsidR="004E5C3D" w:rsidRPr="00162AE0">
        <w:rPr>
          <w:rFonts w:ascii="Times New Roman" w:hAnsi="Times New Roman" w:cs="Times New Roman"/>
          <w:sz w:val="24"/>
          <w:szCs w:val="24"/>
        </w:rPr>
        <w:t>; u daljnjem tekstu: Zakon o javnoj nabavi</w:t>
      </w:r>
      <w:r w:rsidR="00BD6D7B" w:rsidRPr="00162AE0">
        <w:rPr>
          <w:rFonts w:ascii="Times New Roman" w:hAnsi="Times New Roman" w:cs="Times New Roman"/>
          <w:sz w:val="24"/>
          <w:szCs w:val="24"/>
        </w:rPr>
        <w:t xml:space="preserve">), </w:t>
      </w:r>
      <w:r w:rsidR="00D5298C" w:rsidRPr="00162AE0">
        <w:rPr>
          <w:rFonts w:ascii="Times New Roman" w:hAnsi="Times New Roman" w:cs="Times New Roman"/>
          <w:sz w:val="24"/>
          <w:szCs w:val="24"/>
        </w:rPr>
        <w:t>predsjednica Državnoodvjetničkog vijeća</w:t>
      </w:r>
      <w:r w:rsidRPr="00162AE0">
        <w:rPr>
          <w:rFonts w:ascii="Times New Roman" w:hAnsi="Times New Roman" w:cs="Times New Roman"/>
          <w:sz w:val="24"/>
          <w:szCs w:val="24"/>
        </w:rPr>
        <w:t xml:space="preserve">, </w:t>
      </w:r>
      <w:r w:rsidR="00BD6D7B" w:rsidRPr="00162AE0">
        <w:rPr>
          <w:rFonts w:ascii="Times New Roman" w:hAnsi="Times New Roman" w:cs="Times New Roman"/>
          <w:sz w:val="24"/>
          <w:szCs w:val="24"/>
        </w:rPr>
        <w:t xml:space="preserve">dana </w:t>
      </w:r>
      <w:r w:rsidR="00A97FA0" w:rsidRPr="00162AE0">
        <w:rPr>
          <w:rFonts w:ascii="Times New Roman" w:hAnsi="Times New Roman" w:cs="Times New Roman"/>
          <w:sz w:val="24"/>
          <w:szCs w:val="24"/>
        </w:rPr>
        <w:t>______</w:t>
      </w:r>
      <w:r w:rsidR="00A80D87" w:rsidRPr="00162AE0">
        <w:rPr>
          <w:rFonts w:ascii="Times New Roman" w:hAnsi="Times New Roman" w:cs="Times New Roman"/>
          <w:sz w:val="24"/>
          <w:szCs w:val="24"/>
        </w:rPr>
        <w:t xml:space="preserve">, donosi </w:t>
      </w:r>
    </w:p>
    <w:p w14:paraId="424D3C7B" w14:textId="77777777" w:rsidR="00462978" w:rsidRPr="00162AE0" w:rsidRDefault="00462978" w:rsidP="00E23510">
      <w:pPr>
        <w:pStyle w:val="Default"/>
        <w:rPr>
          <w:rFonts w:ascii="Times New Roman" w:hAnsi="Times New Roman" w:cs="Times New Roman"/>
          <w:b/>
          <w:bCs/>
        </w:rPr>
      </w:pPr>
    </w:p>
    <w:p w14:paraId="28161E6A" w14:textId="4C15DE29" w:rsidR="00943FBC" w:rsidRPr="00162AE0" w:rsidRDefault="00E42D91" w:rsidP="00137731">
      <w:pPr>
        <w:pStyle w:val="Default"/>
        <w:jc w:val="center"/>
        <w:rPr>
          <w:rFonts w:ascii="Times New Roman" w:hAnsi="Times New Roman" w:cs="Times New Roman"/>
        </w:rPr>
      </w:pPr>
      <w:r>
        <w:rPr>
          <w:rFonts w:ascii="Times New Roman" w:hAnsi="Times New Roman" w:cs="Times New Roman"/>
        </w:rPr>
        <w:t xml:space="preserve">NACRT </w:t>
      </w:r>
      <w:r w:rsidR="00BA0980" w:rsidRPr="00162AE0">
        <w:rPr>
          <w:rFonts w:ascii="Times New Roman" w:hAnsi="Times New Roman" w:cs="Times New Roman"/>
        </w:rPr>
        <w:t>PRAVILNIK</w:t>
      </w:r>
      <w:r>
        <w:rPr>
          <w:rFonts w:ascii="Times New Roman" w:hAnsi="Times New Roman" w:cs="Times New Roman"/>
        </w:rPr>
        <w:t>A</w:t>
      </w:r>
    </w:p>
    <w:p w14:paraId="73999947" w14:textId="77777777" w:rsidR="00BA0980" w:rsidRPr="00162AE0" w:rsidRDefault="00BA0980" w:rsidP="00137731">
      <w:pPr>
        <w:pStyle w:val="Default"/>
        <w:jc w:val="center"/>
        <w:rPr>
          <w:rFonts w:ascii="Times New Roman" w:hAnsi="Times New Roman" w:cs="Times New Roman"/>
        </w:rPr>
      </w:pPr>
      <w:r w:rsidRPr="00162AE0">
        <w:rPr>
          <w:rFonts w:ascii="Times New Roman" w:hAnsi="Times New Roman" w:cs="Times New Roman"/>
        </w:rPr>
        <w:t xml:space="preserve">O </w:t>
      </w:r>
      <w:r w:rsidR="00E23510" w:rsidRPr="00162AE0">
        <w:rPr>
          <w:rFonts w:ascii="Times New Roman" w:hAnsi="Times New Roman" w:cs="Times New Roman"/>
        </w:rPr>
        <w:t>PROVEDBI POSTUPKA</w:t>
      </w:r>
      <w:r w:rsidRPr="00162AE0">
        <w:rPr>
          <w:rFonts w:ascii="Times New Roman" w:hAnsi="Times New Roman" w:cs="Times New Roman"/>
        </w:rPr>
        <w:t xml:space="preserve"> JEDNOSTAVNE NABAVE U </w:t>
      </w:r>
    </w:p>
    <w:p w14:paraId="669A31A6" w14:textId="764AF030" w:rsidR="00BA0980" w:rsidRPr="00162AE0" w:rsidRDefault="00D5298C" w:rsidP="004E5C3D">
      <w:pPr>
        <w:pStyle w:val="Default"/>
        <w:ind w:right="-142"/>
        <w:jc w:val="center"/>
        <w:rPr>
          <w:rFonts w:ascii="Times New Roman" w:hAnsi="Times New Roman" w:cs="Times New Roman"/>
        </w:rPr>
      </w:pPr>
      <w:r w:rsidRPr="00162AE0">
        <w:rPr>
          <w:rFonts w:ascii="Times New Roman" w:hAnsi="Times New Roman" w:cs="Times New Roman"/>
        </w:rPr>
        <w:t>DRŽAVNOODVJETNIČKOM VIJEĆU</w:t>
      </w:r>
    </w:p>
    <w:p w14:paraId="446FAD0F" w14:textId="77777777" w:rsidR="00617062" w:rsidRPr="00162AE0" w:rsidRDefault="00617062" w:rsidP="00913A17">
      <w:pPr>
        <w:pStyle w:val="Default"/>
        <w:rPr>
          <w:rFonts w:ascii="Times New Roman" w:hAnsi="Times New Roman" w:cs="Times New Roman"/>
        </w:rPr>
      </w:pPr>
    </w:p>
    <w:p w14:paraId="0B4EE6AE" w14:textId="77777777" w:rsidR="00943FBC" w:rsidRPr="00162AE0" w:rsidRDefault="00A62D82" w:rsidP="00460CB1">
      <w:pPr>
        <w:pStyle w:val="Odlomakpopisa"/>
        <w:ind w:left="3544"/>
        <w:rPr>
          <w:rFonts w:eastAsia="Calibri"/>
          <w:color w:val="000000"/>
          <w:lang w:eastAsia="en-US"/>
        </w:rPr>
      </w:pPr>
      <w:r w:rsidRPr="00162AE0">
        <w:rPr>
          <w:rFonts w:eastAsia="Calibri"/>
          <w:color w:val="000000"/>
          <w:lang w:eastAsia="en-US"/>
        </w:rPr>
        <w:t xml:space="preserve">I. </w:t>
      </w:r>
      <w:r w:rsidR="00913A17" w:rsidRPr="00162AE0">
        <w:rPr>
          <w:rFonts w:eastAsia="Calibri"/>
          <w:color w:val="000000"/>
          <w:lang w:eastAsia="en-US"/>
        </w:rPr>
        <w:t>OPĆE ODREDBE</w:t>
      </w:r>
    </w:p>
    <w:p w14:paraId="6CF44699" w14:textId="77777777" w:rsidR="00CB012F" w:rsidRPr="00162AE0" w:rsidRDefault="00CB012F" w:rsidP="004E5C3D">
      <w:pPr>
        <w:pStyle w:val="Default"/>
        <w:ind w:left="284" w:firstLine="142"/>
        <w:jc w:val="center"/>
        <w:rPr>
          <w:rFonts w:ascii="Times New Roman" w:hAnsi="Times New Roman" w:cs="Times New Roman"/>
        </w:rPr>
      </w:pPr>
      <w:r w:rsidRPr="00162AE0">
        <w:rPr>
          <w:rFonts w:ascii="Times New Roman" w:hAnsi="Times New Roman" w:cs="Times New Roman"/>
        </w:rPr>
        <w:t>Članak 1.</w:t>
      </w:r>
    </w:p>
    <w:p w14:paraId="72454DEB" w14:textId="77777777" w:rsidR="00CB012F" w:rsidRPr="00162AE0" w:rsidRDefault="00CB012F" w:rsidP="00137731">
      <w:pPr>
        <w:pStyle w:val="Default"/>
        <w:jc w:val="both"/>
        <w:rPr>
          <w:rFonts w:ascii="Times New Roman" w:hAnsi="Times New Roman" w:cs="Times New Roman"/>
        </w:rPr>
      </w:pPr>
    </w:p>
    <w:p w14:paraId="67CB37C4" w14:textId="00901715" w:rsidR="00161FA5" w:rsidRPr="00162AE0" w:rsidRDefault="00A62D82" w:rsidP="004E5C3D">
      <w:pPr>
        <w:pStyle w:val="Default"/>
        <w:tabs>
          <w:tab w:val="left" w:pos="851"/>
        </w:tabs>
        <w:jc w:val="both"/>
        <w:rPr>
          <w:rFonts w:ascii="Times New Roman" w:hAnsi="Times New Roman" w:cs="Times New Roman"/>
        </w:rPr>
      </w:pPr>
      <w:r w:rsidRPr="00162AE0">
        <w:rPr>
          <w:rFonts w:ascii="Times New Roman" w:hAnsi="Times New Roman" w:cs="Times New Roman"/>
        </w:rPr>
        <w:t xml:space="preserve">1. </w:t>
      </w:r>
      <w:r w:rsidR="00617062" w:rsidRPr="00162AE0">
        <w:rPr>
          <w:rFonts w:ascii="Times New Roman" w:hAnsi="Times New Roman" w:cs="Times New Roman"/>
        </w:rPr>
        <w:t>O</w:t>
      </w:r>
      <w:r w:rsidR="006F520A" w:rsidRPr="00162AE0">
        <w:rPr>
          <w:rFonts w:ascii="Times New Roman" w:hAnsi="Times New Roman" w:cs="Times New Roman"/>
        </w:rPr>
        <w:t>vim se Pravilnikom o provedbi</w:t>
      </w:r>
      <w:r w:rsidR="00966D25" w:rsidRPr="00162AE0">
        <w:rPr>
          <w:rFonts w:ascii="Times New Roman" w:hAnsi="Times New Roman" w:cs="Times New Roman"/>
        </w:rPr>
        <w:t xml:space="preserve"> postu</w:t>
      </w:r>
      <w:r w:rsidR="006F520A" w:rsidRPr="00162AE0">
        <w:rPr>
          <w:rFonts w:ascii="Times New Roman" w:hAnsi="Times New Roman" w:cs="Times New Roman"/>
        </w:rPr>
        <w:t>pka</w:t>
      </w:r>
      <w:r w:rsidR="00966D25" w:rsidRPr="00162AE0">
        <w:rPr>
          <w:rFonts w:ascii="Times New Roman" w:hAnsi="Times New Roman" w:cs="Times New Roman"/>
        </w:rPr>
        <w:t xml:space="preserve"> jednostavne nabave </w:t>
      </w:r>
      <w:r w:rsidR="00161FA5" w:rsidRPr="00162AE0">
        <w:rPr>
          <w:rFonts w:ascii="Times New Roman" w:hAnsi="Times New Roman" w:cs="Times New Roman"/>
        </w:rPr>
        <w:t xml:space="preserve">(u daljnjem tekstu: Pravilnik) </w:t>
      </w:r>
      <w:r w:rsidR="00966D25" w:rsidRPr="00162AE0">
        <w:rPr>
          <w:rFonts w:ascii="Times New Roman" w:hAnsi="Times New Roman" w:cs="Times New Roman"/>
        </w:rPr>
        <w:t>uređuj</w:t>
      </w:r>
      <w:r w:rsidR="00161FA5" w:rsidRPr="00162AE0">
        <w:rPr>
          <w:rFonts w:ascii="Times New Roman" w:hAnsi="Times New Roman" w:cs="Times New Roman"/>
        </w:rPr>
        <w:t>u</w:t>
      </w:r>
      <w:r w:rsidR="00966D25" w:rsidRPr="00162AE0">
        <w:rPr>
          <w:rFonts w:ascii="Times New Roman" w:hAnsi="Times New Roman" w:cs="Times New Roman"/>
        </w:rPr>
        <w:t xml:space="preserve"> </w:t>
      </w:r>
      <w:r w:rsidR="00A113B5" w:rsidRPr="00162AE0">
        <w:rPr>
          <w:rFonts w:ascii="Times New Roman" w:hAnsi="Times New Roman" w:cs="Times New Roman"/>
        </w:rPr>
        <w:t xml:space="preserve">pravila, </w:t>
      </w:r>
      <w:r w:rsidR="00161FA5" w:rsidRPr="00162AE0">
        <w:rPr>
          <w:rFonts w:ascii="Times New Roman" w:hAnsi="Times New Roman" w:cs="Times New Roman"/>
        </w:rPr>
        <w:t xml:space="preserve">uvjeti </w:t>
      </w:r>
      <w:r w:rsidR="00A113B5" w:rsidRPr="00162AE0">
        <w:rPr>
          <w:rFonts w:ascii="Times New Roman" w:hAnsi="Times New Roman" w:cs="Times New Roman"/>
        </w:rPr>
        <w:t xml:space="preserve">i postupci </w:t>
      </w:r>
      <w:r w:rsidR="00161FA5" w:rsidRPr="00162AE0">
        <w:rPr>
          <w:rFonts w:ascii="Times New Roman" w:hAnsi="Times New Roman" w:cs="Times New Roman"/>
        </w:rPr>
        <w:t xml:space="preserve">jednostavne nabave koje će </w:t>
      </w:r>
      <w:r w:rsidR="009A5C97" w:rsidRPr="00162AE0">
        <w:rPr>
          <w:rFonts w:ascii="Times New Roman" w:hAnsi="Times New Roman" w:cs="Times New Roman"/>
        </w:rPr>
        <w:t>Državnoodvjetničko vijeće</w:t>
      </w:r>
      <w:r w:rsidR="00FB1E27" w:rsidRPr="00162AE0">
        <w:rPr>
          <w:rFonts w:ascii="Times New Roman" w:hAnsi="Times New Roman" w:cs="Times New Roman"/>
        </w:rPr>
        <w:t xml:space="preserve"> </w:t>
      </w:r>
      <w:r w:rsidR="00551DBB" w:rsidRPr="00162AE0">
        <w:rPr>
          <w:rFonts w:ascii="Times New Roman" w:hAnsi="Times New Roman" w:cs="Times New Roman"/>
        </w:rPr>
        <w:t>(</w:t>
      </w:r>
      <w:r w:rsidR="00161FA5" w:rsidRPr="00162AE0">
        <w:rPr>
          <w:rFonts w:ascii="Times New Roman" w:hAnsi="Times New Roman" w:cs="Times New Roman"/>
        </w:rPr>
        <w:t xml:space="preserve">u daljnjem tekstu: Naručitelj) provoditi do vrijednosti pragova </w:t>
      </w:r>
      <w:r w:rsidR="00462978" w:rsidRPr="00162AE0">
        <w:rPr>
          <w:rFonts w:ascii="Times New Roman" w:hAnsi="Times New Roman" w:cs="Times New Roman"/>
        </w:rPr>
        <w:t xml:space="preserve">za primjenu javne nabave </w:t>
      </w:r>
      <w:r w:rsidR="00FB1E27" w:rsidRPr="00162AE0">
        <w:rPr>
          <w:rFonts w:ascii="Times New Roman" w:hAnsi="Times New Roman" w:cs="Times New Roman"/>
        </w:rPr>
        <w:t>u skladu s</w:t>
      </w:r>
      <w:r w:rsidR="00462978" w:rsidRPr="00162AE0">
        <w:rPr>
          <w:rFonts w:ascii="Times New Roman" w:hAnsi="Times New Roman" w:cs="Times New Roman"/>
        </w:rPr>
        <w:t xml:space="preserve"> člank</w:t>
      </w:r>
      <w:r w:rsidR="00FB1E27" w:rsidRPr="00162AE0">
        <w:rPr>
          <w:rFonts w:ascii="Times New Roman" w:hAnsi="Times New Roman" w:cs="Times New Roman"/>
        </w:rPr>
        <w:t>om</w:t>
      </w:r>
      <w:r w:rsidR="00462978" w:rsidRPr="00162AE0">
        <w:rPr>
          <w:rFonts w:ascii="Times New Roman" w:hAnsi="Times New Roman" w:cs="Times New Roman"/>
        </w:rPr>
        <w:t xml:space="preserve"> 12. stavku 1. Zakona o javnoj nabavi:</w:t>
      </w:r>
    </w:p>
    <w:p w14:paraId="7A273CBB" w14:textId="77777777" w:rsidR="00161FA5" w:rsidRPr="00162AE0" w:rsidRDefault="00161FA5" w:rsidP="004E5C3D">
      <w:pPr>
        <w:pStyle w:val="Default"/>
        <w:tabs>
          <w:tab w:val="left" w:pos="851"/>
        </w:tabs>
        <w:jc w:val="both"/>
        <w:rPr>
          <w:rFonts w:ascii="Times New Roman" w:hAnsi="Times New Roman" w:cs="Times New Roman"/>
        </w:rPr>
      </w:pPr>
    </w:p>
    <w:p w14:paraId="4E51CCAA" w14:textId="77777777" w:rsidR="00161FA5" w:rsidRPr="00162AE0" w:rsidRDefault="00161FA5" w:rsidP="00161FA5">
      <w:pPr>
        <w:pStyle w:val="Default"/>
        <w:tabs>
          <w:tab w:val="left" w:pos="851"/>
        </w:tabs>
        <w:jc w:val="both"/>
        <w:rPr>
          <w:rFonts w:ascii="Times New Roman" w:hAnsi="Times New Roman" w:cs="Times New Roman"/>
        </w:rPr>
      </w:pPr>
      <w:r w:rsidRPr="00162AE0">
        <w:rPr>
          <w:rFonts w:ascii="Times New Roman" w:hAnsi="Times New Roman" w:cs="Times New Roman"/>
        </w:rPr>
        <w:t xml:space="preserve">a) robe i usluga </w:t>
      </w:r>
      <w:r w:rsidRPr="00162AE0">
        <w:rPr>
          <w:rFonts w:ascii="Times New Roman" w:hAnsi="Times New Roman" w:cs="Times New Roman"/>
          <w:color w:val="auto"/>
        </w:rPr>
        <w:t xml:space="preserve">te provedbu projektnih natječaja </w:t>
      </w:r>
      <w:r w:rsidRPr="00162AE0">
        <w:rPr>
          <w:rFonts w:ascii="Times New Roman" w:hAnsi="Times New Roman" w:cs="Times New Roman"/>
        </w:rPr>
        <w:t>procijenjene vrijednosti manje od 50.000,00 eura,</w:t>
      </w:r>
    </w:p>
    <w:p w14:paraId="332583FA" w14:textId="77777777" w:rsidR="00161FA5" w:rsidRPr="00162AE0" w:rsidRDefault="00161FA5" w:rsidP="00161FA5">
      <w:pPr>
        <w:pStyle w:val="Default"/>
        <w:tabs>
          <w:tab w:val="left" w:pos="851"/>
        </w:tabs>
        <w:jc w:val="both"/>
        <w:rPr>
          <w:rFonts w:ascii="Times New Roman" w:hAnsi="Times New Roman" w:cs="Times New Roman"/>
        </w:rPr>
      </w:pPr>
      <w:r w:rsidRPr="00162AE0">
        <w:rPr>
          <w:rFonts w:ascii="Times New Roman" w:hAnsi="Times New Roman" w:cs="Times New Roman"/>
        </w:rPr>
        <w:t>b) radova procijenjene vrijednosti manje od 100.000,00 eura.</w:t>
      </w:r>
    </w:p>
    <w:p w14:paraId="4144EF14" w14:textId="77777777" w:rsidR="005669C2" w:rsidRPr="00162AE0" w:rsidRDefault="005669C2" w:rsidP="001C0982">
      <w:pPr>
        <w:pStyle w:val="Default"/>
        <w:rPr>
          <w:rFonts w:ascii="Times New Roman" w:hAnsi="Times New Roman" w:cs="Times New Roman"/>
        </w:rPr>
      </w:pPr>
    </w:p>
    <w:p w14:paraId="0C94A344" w14:textId="77777777" w:rsidR="00943FBC" w:rsidRPr="00162AE0" w:rsidRDefault="00462978" w:rsidP="004E5C3D">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2. </w:t>
      </w:r>
      <w:r w:rsidR="004E5C3D" w:rsidRPr="00162AE0">
        <w:rPr>
          <w:rFonts w:ascii="Times New Roman" w:hAnsi="Times New Roman" w:cs="Times New Roman"/>
          <w:sz w:val="24"/>
          <w:szCs w:val="24"/>
        </w:rPr>
        <w:t>P</w:t>
      </w:r>
      <w:r w:rsidR="005669C2" w:rsidRPr="00162AE0">
        <w:rPr>
          <w:rFonts w:ascii="Times New Roman" w:hAnsi="Times New Roman" w:cs="Times New Roman"/>
          <w:sz w:val="24"/>
          <w:szCs w:val="24"/>
        </w:rPr>
        <w:t>rocijenjen</w:t>
      </w:r>
      <w:r w:rsidR="004E5C3D" w:rsidRPr="00162AE0">
        <w:rPr>
          <w:rFonts w:ascii="Times New Roman" w:hAnsi="Times New Roman" w:cs="Times New Roman"/>
          <w:sz w:val="24"/>
          <w:szCs w:val="24"/>
        </w:rPr>
        <w:t>a vrijednost</w:t>
      </w:r>
      <w:r w:rsidR="005669C2" w:rsidRPr="00162AE0">
        <w:rPr>
          <w:rFonts w:ascii="Times New Roman" w:hAnsi="Times New Roman" w:cs="Times New Roman"/>
          <w:sz w:val="24"/>
          <w:szCs w:val="24"/>
        </w:rPr>
        <w:t xml:space="preserve"> </w:t>
      </w:r>
      <w:r w:rsidR="004E5C3D" w:rsidRPr="00162AE0">
        <w:rPr>
          <w:rFonts w:ascii="Times New Roman" w:hAnsi="Times New Roman" w:cs="Times New Roman"/>
          <w:sz w:val="24"/>
          <w:szCs w:val="24"/>
        </w:rPr>
        <w:t xml:space="preserve">postupaka jednostavne </w:t>
      </w:r>
      <w:r w:rsidR="005669C2" w:rsidRPr="00162AE0">
        <w:rPr>
          <w:rFonts w:ascii="Times New Roman" w:hAnsi="Times New Roman" w:cs="Times New Roman"/>
          <w:sz w:val="24"/>
          <w:szCs w:val="24"/>
        </w:rPr>
        <w:t xml:space="preserve">nabave </w:t>
      </w:r>
      <w:r w:rsidR="004E5C3D" w:rsidRPr="00162AE0">
        <w:rPr>
          <w:rFonts w:ascii="Times New Roman" w:hAnsi="Times New Roman" w:cs="Times New Roman"/>
          <w:sz w:val="24"/>
          <w:szCs w:val="24"/>
        </w:rPr>
        <w:t xml:space="preserve">navedena u ovom Pravilniku </w:t>
      </w:r>
      <w:r w:rsidR="005669C2" w:rsidRPr="00162AE0">
        <w:rPr>
          <w:rFonts w:ascii="Times New Roman" w:hAnsi="Times New Roman" w:cs="Times New Roman"/>
          <w:sz w:val="24"/>
          <w:szCs w:val="24"/>
        </w:rPr>
        <w:t xml:space="preserve">temelji se na </w:t>
      </w:r>
      <w:r w:rsidR="004E5C3D" w:rsidRPr="00162AE0">
        <w:rPr>
          <w:rFonts w:ascii="Times New Roman" w:hAnsi="Times New Roman" w:cs="Times New Roman"/>
          <w:sz w:val="24"/>
          <w:szCs w:val="24"/>
        </w:rPr>
        <w:t>vrijednosti</w:t>
      </w:r>
      <w:r w:rsidR="005669C2" w:rsidRPr="00162AE0">
        <w:rPr>
          <w:rFonts w:ascii="Times New Roman" w:hAnsi="Times New Roman" w:cs="Times New Roman"/>
          <w:sz w:val="24"/>
          <w:szCs w:val="24"/>
        </w:rPr>
        <w:t xml:space="preserve"> bez po</w:t>
      </w:r>
      <w:r w:rsidR="00A024F2" w:rsidRPr="00162AE0">
        <w:rPr>
          <w:rFonts w:ascii="Times New Roman" w:hAnsi="Times New Roman" w:cs="Times New Roman"/>
          <w:sz w:val="24"/>
          <w:szCs w:val="24"/>
        </w:rPr>
        <w:t>reza na dodanu vrijednost (PDV).</w:t>
      </w:r>
    </w:p>
    <w:p w14:paraId="3D4828BE" w14:textId="77777777" w:rsidR="004E5C3D" w:rsidRPr="00162AE0" w:rsidRDefault="004E5C3D" w:rsidP="004E5C3D">
      <w:pPr>
        <w:pStyle w:val="Bezproreda"/>
        <w:tabs>
          <w:tab w:val="left" w:pos="8505"/>
        </w:tabs>
        <w:jc w:val="both"/>
        <w:rPr>
          <w:rFonts w:ascii="Times New Roman" w:hAnsi="Times New Roman" w:cs="Times New Roman"/>
          <w:sz w:val="24"/>
          <w:szCs w:val="24"/>
        </w:rPr>
      </w:pPr>
    </w:p>
    <w:p w14:paraId="144FCDFA" w14:textId="77777777" w:rsidR="004E5C3D" w:rsidRPr="00162AE0" w:rsidRDefault="00462978" w:rsidP="004E5C3D">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3. </w:t>
      </w:r>
      <w:r w:rsidR="004E5C3D" w:rsidRPr="00162AE0">
        <w:rPr>
          <w:rFonts w:ascii="Times New Roman" w:hAnsi="Times New Roman" w:cs="Times New Roman"/>
          <w:sz w:val="24"/>
          <w:szCs w:val="24"/>
        </w:rPr>
        <w:t>Izrazi koji se koriste u ovom Pravilniku, a imaju rodno značenje, odnose se jednako na muški i ženski rod.</w:t>
      </w:r>
    </w:p>
    <w:p w14:paraId="549DB833" w14:textId="77777777" w:rsidR="004E5C3D" w:rsidRPr="00162AE0" w:rsidRDefault="004E5C3D" w:rsidP="004E5C3D">
      <w:pPr>
        <w:pStyle w:val="Bezproreda"/>
        <w:tabs>
          <w:tab w:val="left" w:pos="8505"/>
        </w:tabs>
        <w:jc w:val="both"/>
        <w:rPr>
          <w:rFonts w:ascii="Times New Roman" w:hAnsi="Times New Roman" w:cs="Times New Roman"/>
          <w:sz w:val="24"/>
          <w:szCs w:val="24"/>
        </w:rPr>
      </w:pPr>
    </w:p>
    <w:p w14:paraId="41B06833" w14:textId="77777777" w:rsidR="00161FA5" w:rsidRPr="00162AE0" w:rsidRDefault="00462978" w:rsidP="004E5C3D">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4. </w:t>
      </w:r>
      <w:r w:rsidR="004E5C3D" w:rsidRPr="00162AE0">
        <w:rPr>
          <w:rFonts w:ascii="Times New Roman" w:hAnsi="Times New Roman" w:cs="Times New Roman"/>
          <w:sz w:val="24"/>
          <w:szCs w:val="24"/>
        </w:rPr>
        <w:t>Pojmovi koji nisu posebno definirani ovim Pravilnikom imaju značenje utvrđeno u Zakonu o javnoj nabavi i podzakonskim propisima kojima se uređuje područje javne nabave.</w:t>
      </w:r>
    </w:p>
    <w:p w14:paraId="279A470B" w14:textId="77777777" w:rsidR="000A1A02" w:rsidRPr="00162AE0" w:rsidRDefault="000A1A02" w:rsidP="004E5C3D">
      <w:pPr>
        <w:pStyle w:val="Bezproreda"/>
        <w:tabs>
          <w:tab w:val="left" w:pos="8505"/>
        </w:tabs>
        <w:jc w:val="both"/>
        <w:rPr>
          <w:rFonts w:ascii="Times New Roman" w:hAnsi="Times New Roman" w:cs="Times New Roman"/>
          <w:sz w:val="24"/>
          <w:szCs w:val="24"/>
        </w:rPr>
      </w:pPr>
    </w:p>
    <w:p w14:paraId="64A434A8" w14:textId="77777777" w:rsidR="00462978" w:rsidRPr="00162AE0" w:rsidRDefault="00A024F2" w:rsidP="004E5C3D">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5. Na pitanja koja nisu uređena ovim Pravilnikom na odgovarajući se način primjenjuju odredbe Zakona o javnoj nabavi.</w:t>
      </w:r>
    </w:p>
    <w:p w14:paraId="0A84EBB3" w14:textId="77777777" w:rsidR="00462978" w:rsidRPr="00162AE0" w:rsidRDefault="00462978" w:rsidP="004E5C3D">
      <w:pPr>
        <w:pStyle w:val="Bezproreda"/>
        <w:tabs>
          <w:tab w:val="left" w:pos="8505"/>
        </w:tabs>
        <w:jc w:val="both"/>
        <w:rPr>
          <w:rFonts w:ascii="Times New Roman" w:hAnsi="Times New Roman" w:cs="Times New Roman"/>
          <w:sz w:val="24"/>
          <w:szCs w:val="24"/>
        </w:rPr>
      </w:pPr>
    </w:p>
    <w:p w14:paraId="2852DD43" w14:textId="77777777" w:rsidR="00D86CDA" w:rsidRPr="00162AE0" w:rsidRDefault="00D86CDA" w:rsidP="00D86CDA">
      <w:pPr>
        <w:pStyle w:val="Default"/>
        <w:jc w:val="center"/>
        <w:rPr>
          <w:rFonts w:ascii="Times New Roman" w:hAnsi="Times New Roman" w:cs="Times New Roman"/>
        </w:rPr>
      </w:pPr>
      <w:r w:rsidRPr="00162AE0">
        <w:rPr>
          <w:rFonts w:ascii="Times New Roman" w:hAnsi="Times New Roman" w:cs="Times New Roman"/>
        </w:rPr>
        <w:t>Članak 2.</w:t>
      </w:r>
    </w:p>
    <w:p w14:paraId="0DFF25C4" w14:textId="77777777" w:rsidR="004E5C3D" w:rsidRPr="00162AE0" w:rsidRDefault="004E5C3D" w:rsidP="004E5C3D">
      <w:pPr>
        <w:pStyle w:val="Bezproreda"/>
        <w:tabs>
          <w:tab w:val="left" w:pos="8505"/>
        </w:tabs>
        <w:jc w:val="both"/>
        <w:rPr>
          <w:rFonts w:ascii="Times New Roman" w:hAnsi="Times New Roman" w:cs="Times New Roman"/>
          <w:sz w:val="24"/>
          <w:szCs w:val="24"/>
        </w:rPr>
      </w:pPr>
    </w:p>
    <w:p w14:paraId="10587C30" w14:textId="77777777" w:rsidR="004E5C3D" w:rsidRPr="00162AE0" w:rsidRDefault="00462978" w:rsidP="004E5C3D">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1. </w:t>
      </w:r>
      <w:r w:rsidR="00035CEB" w:rsidRPr="00162AE0">
        <w:rPr>
          <w:rFonts w:ascii="Times New Roman" w:hAnsi="Times New Roman" w:cs="Times New Roman"/>
          <w:sz w:val="24"/>
          <w:szCs w:val="24"/>
        </w:rPr>
        <w:t>Prilikom provedbe postupka jednostavne</w:t>
      </w:r>
      <w:r w:rsidR="004D6159" w:rsidRPr="00162AE0">
        <w:rPr>
          <w:rFonts w:ascii="Times New Roman" w:hAnsi="Times New Roman" w:cs="Times New Roman"/>
          <w:sz w:val="24"/>
          <w:szCs w:val="24"/>
        </w:rPr>
        <w:t xml:space="preserve"> nabave prema ovom Pravilniku, N</w:t>
      </w:r>
      <w:r w:rsidR="00035CEB" w:rsidRPr="00162AE0">
        <w:rPr>
          <w:rFonts w:ascii="Times New Roman" w:hAnsi="Times New Roman" w:cs="Times New Roman"/>
          <w:sz w:val="24"/>
          <w:szCs w:val="24"/>
        </w:rPr>
        <w:t xml:space="preserve">aručitelj je u odnosu na sve gospodarske subjekte obvezan poštivati temeljna načela utvrđena Zakonom o javnoj nabavi i to načelo slobode kretanja robe, načelo slobode poslovnog </w:t>
      </w:r>
      <w:proofErr w:type="spellStart"/>
      <w:r w:rsidR="00035CEB" w:rsidRPr="00162AE0">
        <w:rPr>
          <w:rFonts w:ascii="Times New Roman" w:hAnsi="Times New Roman" w:cs="Times New Roman"/>
          <w:sz w:val="24"/>
          <w:szCs w:val="24"/>
        </w:rPr>
        <w:t>nastana</w:t>
      </w:r>
      <w:proofErr w:type="spellEnd"/>
      <w:r w:rsidR="00035CEB" w:rsidRPr="00162AE0">
        <w:rPr>
          <w:rFonts w:ascii="Times New Roman" w:hAnsi="Times New Roman" w:cs="Times New Roman"/>
          <w:sz w:val="24"/>
          <w:szCs w:val="24"/>
        </w:rPr>
        <w:t xml:space="preserve"> i načelo slobode pružanja usluga te načela koja iz toga proizlaze, kao što su načelo tržišnog natjecanja, </w:t>
      </w:r>
      <w:r w:rsidR="00035CEB" w:rsidRPr="00162AE0">
        <w:rPr>
          <w:rFonts w:ascii="Times New Roman" w:hAnsi="Times New Roman" w:cs="Times New Roman"/>
          <w:sz w:val="24"/>
          <w:szCs w:val="24"/>
        </w:rPr>
        <w:lastRenderedPageBreak/>
        <w:t>načelo jednakog tretmana, načelo zabrane diskriminacije, načelo uzajamnog priznavanja, načelo razmjernosti i načelo transparentnosti.</w:t>
      </w:r>
    </w:p>
    <w:p w14:paraId="2DA108D1" w14:textId="77777777" w:rsidR="009057F3" w:rsidRPr="00162AE0" w:rsidRDefault="009057F3" w:rsidP="004E5C3D">
      <w:pPr>
        <w:pStyle w:val="Bezproreda"/>
        <w:tabs>
          <w:tab w:val="left" w:pos="8505"/>
        </w:tabs>
        <w:jc w:val="both"/>
        <w:rPr>
          <w:rFonts w:ascii="Times New Roman" w:hAnsi="Times New Roman" w:cs="Times New Roman"/>
          <w:sz w:val="24"/>
          <w:szCs w:val="24"/>
        </w:rPr>
      </w:pPr>
    </w:p>
    <w:p w14:paraId="15DC096D" w14:textId="77777777" w:rsidR="009057F3" w:rsidRPr="00162AE0" w:rsidRDefault="00A024F2" w:rsidP="009057F3">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2. </w:t>
      </w:r>
      <w:r w:rsidR="009057F3" w:rsidRPr="00162AE0">
        <w:rPr>
          <w:rFonts w:ascii="Times New Roman" w:hAnsi="Times New Roman" w:cs="Times New Roman"/>
          <w:sz w:val="24"/>
          <w:szCs w:val="24"/>
        </w:rPr>
        <w:t xml:space="preserve">Nabava ne smije biti osmišljena s namjerom izbjegavanja primjene Zakona o javnoj nabavi ili izbjegavanja primjene pravila o jednostavnoj nabavi putem modula jednostavne nabave u Elektroničkom oglasniku javne nabave Republike Hrvatske (u daljnjem tekstu: </w:t>
      </w:r>
      <w:r w:rsidR="00670373" w:rsidRPr="00162AE0">
        <w:rPr>
          <w:rFonts w:ascii="Times New Roman" w:hAnsi="Times New Roman" w:cs="Times New Roman"/>
          <w:sz w:val="24"/>
          <w:szCs w:val="24"/>
        </w:rPr>
        <w:t xml:space="preserve">modul jednostavne nabave u </w:t>
      </w:r>
      <w:r w:rsidR="009057F3" w:rsidRPr="00162AE0">
        <w:rPr>
          <w:rFonts w:ascii="Times New Roman" w:hAnsi="Times New Roman" w:cs="Times New Roman"/>
          <w:sz w:val="24"/>
          <w:szCs w:val="24"/>
        </w:rPr>
        <w:t>EOJN) ili s namjerom da se određenim gospodarskim subjektima neopravdano da prednost ili da ih se stavi u nepovoljan položaj.</w:t>
      </w:r>
    </w:p>
    <w:p w14:paraId="356269B9" w14:textId="77777777" w:rsidR="009057F3" w:rsidRPr="00162AE0" w:rsidRDefault="009057F3" w:rsidP="009057F3">
      <w:pPr>
        <w:pStyle w:val="Bezproreda"/>
        <w:tabs>
          <w:tab w:val="left" w:pos="8505"/>
        </w:tabs>
        <w:jc w:val="both"/>
        <w:rPr>
          <w:rFonts w:ascii="Times New Roman" w:hAnsi="Times New Roman" w:cs="Times New Roman"/>
          <w:sz w:val="24"/>
          <w:szCs w:val="24"/>
        </w:rPr>
      </w:pPr>
    </w:p>
    <w:p w14:paraId="1B7EB0DB" w14:textId="77777777" w:rsidR="009057F3" w:rsidRPr="00162AE0" w:rsidRDefault="00A024F2" w:rsidP="009057F3">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3. </w:t>
      </w:r>
      <w:r w:rsidR="009057F3" w:rsidRPr="00162AE0">
        <w:rPr>
          <w:rFonts w:ascii="Times New Roman" w:hAnsi="Times New Roman" w:cs="Times New Roman"/>
          <w:sz w:val="24"/>
          <w:szCs w:val="24"/>
        </w:rPr>
        <w:t>Naručitelj je obvezan primjenjivati ovaj Pravilnik na način koji omogućava učinkovitu nabavu te ekonomično i svrhovito trošenje javnih sredstava.</w:t>
      </w:r>
    </w:p>
    <w:p w14:paraId="66538272" w14:textId="77777777" w:rsidR="00E657B5" w:rsidRPr="00162AE0" w:rsidRDefault="00E657B5" w:rsidP="009057F3">
      <w:pPr>
        <w:pStyle w:val="Bezproreda"/>
        <w:tabs>
          <w:tab w:val="left" w:pos="8505"/>
        </w:tabs>
        <w:jc w:val="both"/>
        <w:rPr>
          <w:rFonts w:ascii="Times New Roman" w:hAnsi="Times New Roman" w:cs="Times New Roman"/>
          <w:sz w:val="24"/>
          <w:szCs w:val="24"/>
        </w:rPr>
      </w:pPr>
    </w:p>
    <w:p w14:paraId="2CC034CB" w14:textId="369322FC" w:rsidR="00E657B5" w:rsidRPr="00162AE0" w:rsidRDefault="00E657B5" w:rsidP="00E657B5">
      <w:pPr>
        <w:pStyle w:val="Bezproreda"/>
        <w:tabs>
          <w:tab w:val="left" w:pos="8505"/>
        </w:tabs>
        <w:jc w:val="center"/>
        <w:rPr>
          <w:rFonts w:ascii="Times New Roman" w:hAnsi="Times New Roman" w:cs="Times New Roman"/>
          <w:sz w:val="24"/>
          <w:szCs w:val="24"/>
        </w:rPr>
      </w:pPr>
      <w:r w:rsidRPr="00162AE0">
        <w:rPr>
          <w:rFonts w:ascii="Times New Roman" w:hAnsi="Times New Roman" w:cs="Times New Roman"/>
          <w:sz w:val="24"/>
          <w:szCs w:val="24"/>
        </w:rPr>
        <w:t xml:space="preserve">II. KOMUNIKACIJA </w:t>
      </w:r>
      <w:r w:rsidR="00FB1E27" w:rsidRPr="00162AE0">
        <w:rPr>
          <w:rFonts w:ascii="Times New Roman" w:hAnsi="Times New Roman" w:cs="Times New Roman"/>
          <w:sz w:val="24"/>
          <w:szCs w:val="24"/>
        </w:rPr>
        <w:t>DRŽAVNOODVJETNIČKOG VIJEĆA</w:t>
      </w:r>
      <w:r w:rsidRPr="00162AE0">
        <w:rPr>
          <w:rFonts w:ascii="Times New Roman" w:hAnsi="Times New Roman" w:cs="Times New Roman"/>
          <w:sz w:val="24"/>
          <w:szCs w:val="24"/>
        </w:rPr>
        <w:t xml:space="preserve"> </w:t>
      </w:r>
      <w:r w:rsidR="00526B63" w:rsidRPr="00162AE0">
        <w:rPr>
          <w:rFonts w:ascii="Times New Roman" w:hAnsi="Times New Roman" w:cs="Times New Roman"/>
          <w:sz w:val="24"/>
          <w:szCs w:val="24"/>
        </w:rPr>
        <w:t xml:space="preserve">KAO NARUČITELJA </w:t>
      </w:r>
      <w:r w:rsidRPr="00162AE0">
        <w:rPr>
          <w:rFonts w:ascii="Times New Roman" w:hAnsi="Times New Roman" w:cs="Times New Roman"/>
          <w:sz w:val="24"/>
          <w:szCs w:val="24"/>
        </w:rPr>
        <w:t>I GOSPODARSKIH SUBJEKATA</w:t>
      </w:r>
    </w:p>
    <w:p w14:paraId="64B6205E" w14:textId="77777777" w:rsidR="009057F3" w:rsidRPr="00162AE0" w:rsidRDefault="009057F3" w:rsidP="004E5C3D">
      <w:pPr>
        <w:pStyle w:val="Bezproreda"/>
        <w:tabs>
          <w:tab w:val="left" w:pos="8505"/>
        </w:tabs>
        <w:jc w:val="both"/>
        <w:rPr>
          <w:rFonts w:ascii="Times New Roman" w:hAnsi="Times New Roman" w:cs="Times New Roman"/>
          <w:sz w:val="24"/>
          <w:szCs w:val="24"/>
        </w:rPr>
      </w:pPr>
    </w:p>
    <w:p w14:paraId="3A04A112" w14:textId="77777777" w:rsidR="009057F3" w:rsidRPr="00162AE0" w:rsidRDefault="009057F3" w:rsidP="009057F3">
      <w:pPr>
        <w:pStyle w:val="Bezproreda"/>
        <w:tabs>
          <w:tab w:val="left" w:pos="8505"/>
        </w:tabs>
        <w:jc w:val="center"/>
        <w:rPr>
          <w:rFonts w:ascii="Times New Roman" w:hAnsi="Times New Roman" w:cs="Times New Roman"/>
          <w:sz w:val="24"/>
          <w:szCs w:val="24"/>
        </w:rPr>
      </w:pPr>
      <w:r w:rsidRPr="00162AE0">
        <w:rPr>
          <w:rFonts w:ascii="Times New Roman" w:hAnsi="Times New Roman" w:cs="Times New Roman"/>
          <w:sz w:val="24"/>
          <w:szCs w:val="24"/>
        </w:rPr>
        <w:t>Članak 3.</w:t>
      </w:r>
    </w:p>
    <w:p w14:paraId="5EA41118" w14:textId="77777777" w:rsidR="00035CEB" w:rsidRPr="00162AE0" w:rsidRDefault="00035CEB" w:rsidP="004E5C3D">
      <w:pPr>
        <w:pStyle w:val="Bezproreda"/>
        <w:tabs>
          <w:tab w:val="left" w:pos="8505"/>
        </w:tabs>
        <w:jc w:val="both"/>
        <w:rPr>
          <w:rFonts w:ascii="Times New Roman" w:hAnsi="Times New Roman" w:cs="Times New Roman"/>
          <w:sz w:val="24"/>
          <w:szCs w:val="24"/>
        </w:rPr>
      </w:pPr>
    </w:p>
    <w:p w14:paraId="5730B297" w14:textId="77777777" w:rsidR="00035CEB" w:rsidRPr="00162AE0" w:rsidRDefault="00F355EF" w:rsidP="00035CEB">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1. </w:t>
      </w:r>
      <w:r w:rsidR="00FC6320" w:rsidRPr="00162AE0">
        <w:rPr>
          <w:rFonts w:ascii="Times New Roman" w:hAnsi="Times New Roman" w:cs="Times New Roman"/>
          <w:sz w:val="24"/>
          <w:szCs w:val="24"/>
        </w:rPr>
        <w:t xml:space="preserve">U provedbi postupaka jednostavne nabave prema odredbama ovog Pravilnika koristi se elektronički način komunikacije, osim u slučajevima i za vrijednosti u kojima je ovim Pravilnikom dopušteno korištenje </w:t>
      </w:r>
      <w:proofErr w:type="spellStart"/>
      <w:r w:rsidR="00FC6320" w:rsidRPr="00162AE0">
        <w:rPr>
          <w:rFonts w:ascii="Times New Roman" w:hAnsi="Times New Roman" w:cs="Times New Roman"/>
          <w:sz w:val="24"/>
          <w:szCs w:val="24"/>
        </w:rPr>
        <w:t>neelektroničkih</w:t>
      </w:r>
      <w:proofErr w:type="spellEnd"/>
      <w:r w:rsidR="00FC6320" w:rsidRPr="00162AE0">
        <w:rPr>
          <w:rFonts w:ascii="Times New Roman" w:hAnsi="Times New Roman" w:cs="Times New Roman"/>
          <w:sz w:val="24"/>
          <w:szCs w:val="24"/>
        </w:rPr>
        <w:t xml:space="preserve"> sredstava komunikacije ili njihove kombinacije.</w:t>
      </w:r>
    </w:p>
    <w:p w14:paraId="024021C7" w14:textId="77777777" w:rsidR="00F355EF" w:rsidRPr="00162AE0" w:rsidRDefault="00F355EF" w:rsidP="00E657B5">
      <w:pPr>
        <w:pStyle w:val="Bezproreda"/>
        <w:jc w:val="both"/>
        <w:rPr>
          <w:rFonts w:ascii="Times New Roman" w:hAnsi="Times New Roman" w:cs="Times New Roman"/>
          <w:sz w:val="24"/>
          <w:szCs w:val="24"/>
        </w:rPr>
      </w:pPr>
    </w:p>
    <w:p w14:paraId="715C7760" w14:textId="2F9A6FC7" w:rsidR="00F355EF" w:rsidRPr="00162AE0" w:rsidRDefault="00F355EF" w:rsidP="00F355EF">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2. Elektroničkim sredstvima komunikacije, u smislu ovog Pravilnika, smatraju se: Elektronički oglasnik javne nabave Republike Hrvatske (u daljnjem tekstu: EOJN RH), modul jednostavne nabave u EOJN RH </w:t>
      </w:r>
      <w:r w:rsidR="003E74C5" w:rsidRPr="00162AE0">
        <w:rPr>
          <w:rFonts w:ascii="Times New Roman" w:hAnsi="Times New Roman" w:cs="Times New Roman"/>
          <w:sz w:val="24"/>
          <w:szCs w:val="24"/>
        </w:rPr>
        <w:t xml:space="preserve">te službena </w:t>
      </w:r>
      <w:r w:rsidRPr="00162AE0">
        <w:rPr>
          <w:rFonts w:ascii="Times New Roman" w:hAnsi="Times New Roman" w:cs="Times New Roman"/>
          <w:sz w:val="24"/>
          <w:szCs w:val="24"/>
        </w:rPr>
        <w:t xml:space="preserve">elektronička pošta </w:t>
      </w:r>
      <w:r w:rsidR="00FB1E27" w:rsidRPr="00162AE0">
        <w:rPr>
          <w:rFonts w:ascii="Times New Roman" w:hAnsi="Times New Roman" w:cs="Times New Roman"/>
          <w:sz w:val="24"/>
          <w:szCs w:val="24"/>
        </w:rPr>
        <w:t>Državnoodvjetničkog vijeća</w:t>
      </w:r>
      <w:r w:rsidR="00CD7B14" w:rsidRPr="00162AE0">
        <w:rPr>
          <w:rFonts w:ascii="Times New Roman" w:hAnsi="Times New Roman" w:cs="Times New Roman"/>
          <w:sz w:val="24"/>
          <w:szCs w:val="24"/>
        </w:rPr>
        <w:t xml:space="preserve"> kao N</w:t>
      </w:r>
      <w:r w:rsidR="007B5136" w:rsidRPr="00162AE0">
        <w:rPr>
          <w:rFonts w:ascii="Times New Roman" w:hAnsi="Times New Roman" w:cs="Times New Roman"/>
          <w:sz w:val="24"/>
          <w:szCs w:val="24"/>
        </w:rPr>
        <w:t>aručitelja</w:t>
      </w:r>
      <w:r w:rsidR="003E74C5" w:rsidRPr="00162AE0">
        <w:rPr>
          <w:rFonts w:ascii="Times New Roman" w:hAnsi="Times New Roman" w:cs="Times New Roman"/>
          <w:sz w:val="24"/>
          <w:szCs w:val="24"/>
        </w:rPr>
        <w:t xml:space="preserve"> u granicama primjene utvrđenim ovim Pravilnikom.</w:t>
      </w:r>
    </w:p>
    <w:p w14:paraId="035CA4E7" w14:textId="77777777" w:rsidR="000B1733" w:rsidRPr="00162AE0" w:rsidRDefault="000B1733" w:rsidP="00F355EF">
      <w:pPr>
        <w:pStyle w:val="Bezproreda"/>
        <w:jc w:val="both"/>
        <w:rPr>
          <w:rFonts w:ascii="Times New Roman" w:hAnsi="Times New Roman" w:cs="Times New Roman"/>
          <w:sz w:val="24"/>
          <w:szCs w:val="24"/>
        </w:rPr>
      </w:pPr>
    </w:p>
    <w:p w14:paraId="142EE240" w14:textId="77777777" w:rsidR="000B1733" w:rsidRPr="00162AE0" w:rsidRDefault="00585406" w:rsidP="000B1733">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3. </w:t>
      </w:r>
      <w:r w:rsidR="000B1733" w:rsidRPr="00162AE0">
        <w:rPr>
          <w:rFonts w:ascii="Times New Roman" w:hAnsi="Times New Roman" w:cs="Times New Roman"/>
          <w:sz w:val="24"/>
          <w:szCs w:val="24"/>
        </w:rPr>
        <w:t>Za nabave procijenjene vrijednosti jednake ili manje od 15.000,00 eura elektronička komunikacija može se pro</w:t>
      </w:r>
      <w:r w:rsidR="003E74C5" w:rsidRPr="00162AE0">
        <w:rPr>
          <w:rFonts w:ascii="Times New Roman" w:hAnsi="Times New Roman" w:cs="Times New Roman"/>
          <w:sz w:val="24"/>
          <w:szCs w:val="24"/>
        </w:rPr>
        <w:t>voditi putem elektroničke pošte ili</w:t>
      </w:r>
      <w:r w:rsidR="000B1733" w:rsidRPr="00162AE0">
        <w:rPr>
          <w:rFonts w:ascii="Times New Roman" w:hAnsi="Times New Roman" w:cs="Times New Roman"/>
          <w:sz w:val="24"/>
          <w:szCs w:val="24"/>
        </w:rPr>
        <w:t xml:space="preserve"> modula jednostavne nabave u EOJN RH koji koristi naručitelj, </w:t>
      </w:r>
      <w:r w:rsidR="00551DBB" w:rsidRPr="00162AE0">
        <w:rPr>
          <w:rFonts w:ascii="Times New Roman" w:hAnsi="Times New Roman" w:cs="Times New Roman"/>
          <w:sz w:val="24"/>
          <w:szCs w:val="24"/>
        </w:rPr>
        <w:t xml:space="preserve">te posredno poštanskom pošiljkom ili kombinacijom navedenih sredstava komunikacije, </w:t>
      </w:r>
      <w:r w:rsidR="000B1733" w:rsidRPr="00162AE0">
        <w:rPr>
          <w:rFonts w:ascii="Times New Roman" w:hAnsi="Times New Roman" w:cs="Times New Roman"/>
          <w:sz w:val="24"/>
          <w:szCs w:val="24"/>
        </w:rPr>
        <w:t>ako je takav način komunikacije odr</w:t>
      </w:r>
      <w:r w:rsidR="00551DBB" w:rsidRPr="00162AE0">
        <w:rPr>
          <w:rFonts w:ascii="Times New Roman" w:hAnsi="Times New Roman" w:cs="Times New Roman"/>
          <w:sz w:val="24"/>
          <w:szCs w:val="24"/>
        </w:rPr>
        <w:t>eđen u pozivu na dostavu ponude te ovisno o svakom pojedinom predmetu nabave.</w:t>
      </w:r>
    </w:p>
    <w:p w14:paraId="65AA6ACB" w14:textId="77777777" w:rsidR="00585406" w:rsidRPr="00162AE0" w:rsidRDefault="00585406" w:rsidP="000B1733">
      <w:pPr>
        <w:pStyle w:val="Bezproreda"/>
        <w:jc w:val="both"/>
        <w:rPr>
          <w:rFonts w:ascii="Times New Roman" w:hAnsi="Times New Roman" w:cs="Times New Roman"/>
          <w:sz w:val="24"/>
          <w:szCs w:val="24"/>
        </w:rPr>
      </w:pPr>
    </w:p>
    <w:p w14:paraId="55CFDAC4" w14:textId="034E2984" w:rsidR="000B1733" w:rsidRPr="00162AE0" w:rsidRDefault="00585406" w:rsidP="000B1733">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4. </w:t>
      </w:r>
      <w:r w:rsidR="000B1733" w:rsidRPr="00162AE0">
        <w:rPr>
          <w:rFonts w:ascii="Times New Roman" w:hAnsi="Times New Roman" w:cs="Times New Roman"/>
          <w:sz w:val="24"/>
          <w:szCs w:val="24"/>
        </w:rPr>
        <w:t xml:space="preserve">Za nabave procijenjene vrijednosti veće od 15.000,00 eura postupak jednostavne nabave </w:t>
      </w:r>
      <w:r w:rsidR="007E06D0" w:rsidRPr="00162AE0">
        <w:rPr>
          <w:rFonts w:ascii="Times New Roman" w:hAnsi="Times New Roman" w:cs="Times New Roman"/>
          <w:sz w:val="24"/>
          <w:szCs w:val="24"/>
        </w:rPr>
        <w:t xml:space="preserve">obvezno se </w:t>
      </w:r>
      <w:r w:rsidR="000B1733" w:rsidRPr="00162AE0">
        <w:rPr>
          <w:rFonts w:ascii="Times New Roman" w:hAnsi="Times New Roman" w:cs="Times New Roman"/>
          <w:sz w:val="24"/>
          <w:szCs w:val="24"/>
        </w:rPr>
        <w:t xml:space="preserve">provodi putem modula jednostavne nabave u EOJN RH, </w:t>
      </w:r>
      <w:r w:rsidR="002935BF" w:rsidRPr="00162AE0">
        <w:rPr>
          <w:rFonts w:ascii="Times New Roman" w:hAnsi="Times New Roman" w:cs="Times New Roman"/>
          <w:sz w:val="24"/>
          <w:szCs w:val="24"/>
        </w:rPr>
        <w:t>u skladu s</w:t>
      </w:r>
      <w:r w:rsidR="000B1733" w:rsidRPr="00162AE0">
        <w:rPr>
          <w:rFonts w:ascii="Times New Roman" w:hAnsi="Times New Roman" w:cs="Times New Roman"/>
          <w:sz w:val="24"/>
          <w:szCs w:val="24"/>
        </w:rPr>
        <w:t xml:space="preserve"> Zakon</w:t>
      </w:r>
      <w:r w:rsidR="002935BF" w:rsidRPr="00162AE0">
        <w:rPr>
          <w:rFonts w:ascii="Times New Roman" w:hAnsi="Times New Roman" w:cs="Times New Roman"/>
          <w:sz w:val="24"/>
          <w:szCs w:val="24"/>
        </w:rPr>
        <w:t>om</w:t>
      </w:r>
      <w:r w:rsidR="000B1733" w:rsidRPr="00162AE0">
        <w:rPr>
          <w:rFonts w:ascii="Times New Roman" w:hAnsi="Times New Roman" w:cs="Times New Roman"/>
          <w:sz w:val="24"/>
          <w:szCs w:val="24"/>
        </w:rPr>
        <w:t xml:space="preserve"> o javnoj nabavi i ovom Pravilniku.  </w:t>
      </w:r>
    </w:p>
    <w:p w14:paraId="2208760F" w14:textId="77777777" w:rsidR="000B1733" w:rsidRPr="00162AE0" w:rsidRDefault="000B1733" w:rsidP="00F355EF">
      <w:pPr>
        <w:pStyle w:val="Bezproreda"/>
        <w:jc w:val="both"/>
        <w:rPr>
          <w:rFonts w:ascii="Times New Roman" w:hAnsi="Times New Roman" w:cs="Times New Roman"/>
          <w:sz w:val="24"/>
          <w:szCs w:val="24"/>
        </w:rPr>
      </w:pPr>
    </w:p>
    <w:p w14:paraId="39A5E3A8" w14:textId="77777777" w:rsidR="00F355EF" w:rsidRPr="00162AE0" w:rsidRDefault="00585406" w:rsidP="00F355EF">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5. </w:t>
      </w:r>
      <w:r w:rsidR="00E657B5" w:rsidRPr="00162AE0">
        <w:rPr>
          <w:rFonts w:ascii="Times New Roman" w:hAnsi="Times New Roman" w:cs="Times New Roman"/>
          <w:sz w:val="24"/>
          <w:szCs w:val="24"/>
        </w:rPr>
        <w:t>Elektronička komunikacija mora se provoditi na način koji osigurava jednak tretman gospodarskih subjekata, integritet podataka i povjerljivost poslovnih informacija.</w:t>
      </w:r>
    </w:p>
    <w:p w14:paraId="2C1B8571" w14:textId="77777777" w:rsidR="00675B73" w:rsidRPr="00162AE0" w:rsidRDefault="00675B73" w:rsidP="00035CEB">
      <w:pPr>
        <w:pStyle w:val="Bezproreda"/>
        <w:tabs>
          <w:tab w:val="left" w:pos="8505"/>
        </w:tabs>
        <w:jc w:val="both"/>
        <w:rPr>
          <w:rFonts w:ascii="Times New Roman" w:hAnsi="Times New Roman" w:cs="Times New Roman"/>
          <w:sz w:val="24"/>
          <w:szCs w:val="24"/>
        </w:rPr>
      </w:pPr>
    </w:p>
    <w:p w14:paraId="36DAF89F" w14:textId="77777777" w:rsidR="00125D3F" w:rsidRPr="00162AE0" w:rsidRDefault="00E553D5" w:rsidP="00460CB1">
      <w:pPr>
        <w:pStyle w:val="Bezproreda"/>
        <w:ind w:firstLine="708"/>
        <w:jc w:val="center"/>
        <w:rPr>
          <w:rFonts w:ascii="Times New Roman" w:hAnsi="Times New Roman" w:cs="Times New Roman"/>
          <w:sz w:val="24"/>
          <w:szCs w:val="24"/>
        </w:rPr>
      </w:pPr>
      <w:r w:rsidRPr="00162AE0">
        <w:rPr>
          <w:rFonts w:ascii="Times New Roman" w:hAnsi="Times New Roman" w:cs="Times New Roman"/>
          <w:sz w:val="24"/>
          <w:szCs w:val="24"/>
        </w:rPr>
        <w:t xml:space="preserve">III. </w:t>
      </w:r>
      <w:r w:rsidR="00675B73" w:rsidRPr="00162AE0">
        <w:rPr>
          <w:rFonts w:ascii="Times New Roman" w:hAnsi="Times New Roman" w:cs="Times New Roman"/>
          <w:sz w:val="24"/>
          <w:szCs w:val="24"/>
        </w:rPr>
        <w:t>PLAN NABAVE</w:t>
      </w:r>
      <w:r w:rsidR="009057F3" w:rsidRPr="00162AE0">
        <w:rPr>
          <w:rFonts w:ascii="Times New Roman" w:hAnsi="Times New Roman" w:cs="Times New Roman"/>
          <w:sz w:val="24"/>
          <w:szCs w:val="24"/>
        </w:rPr>
        <w:t xml:space="preserve"> I</w:t>
      </w:r>
      <w:r w:rsidR="00675B73" w:rsidRPr="00162AE0">
        <w:rPr>
          <w:rFonts w:ascii="Times New Roman" w:hAnsi="Times New Roman" w:cs="Times New Roman"/>
          <w:sz w:val="24"/>
          <w:szCs w:val="24"/>
        </w:rPr>
        <w:t xml:space="preserve"> REGISTAR UGOVORA</w:t>
      </w:r>
    </w:p>
    <w:p w14:paraId="0980CAED" w14:textId="77777777" w:rsidR="00035CEB" w:rsidRPr="00162AE0" w:rsidRDefault="00035CEB" w:rsidP="004E5C3D">
      <w:pPr>
        <w:pStyle w:val="Bezproreda"/>
        <w:tabs>
          <w:tab w:val="left" w:pos="8505"/>
        </w:tabs>
        <w:jc w:val="both"/>
        <w:rPr>
          <w:rFonts w:ascii="Times New Roman" w:hAnsi="Times New Roman" w:cs="Times New Roman"/>
          <w:sz w:val="24"/>
          <w:szCs w:val="24"/>
        </w:rPr>
      </w:pPr>
    </w:p>
    <w:p w14:paraId="2CF58D70" w14:textId="77777777" w:rsidR="00035CEB" w:rsidRPr="00162AE0" w:rsidRDefault="003A1872" w:rsidP="003A1872">
      <w:pPr>
        <w:pStyle w:val="Bezproreda"/>
        <w:tabs>
          <w:tab w:val="left" w:pos="8505"/>
        </w:tabs>
        <w:ind w:firstLine="3828"/>
        <w:jc w:val="both"/>
        <w:rPr>
          <w:rFonts w:ascii="Times New Roman" w:hAnsi="Times New Roman" w:cs="Times New Roman"/>
          <w:sz w:val="24"/>
          <w:szCs w:val="24"/>
        </w:rPr>
      </w:pPr>
      <w:r w:rsidRPr="00162AE0">
        <w:rPr>
          <w:rFonts w:ascii="Times New Roman" w:hAnsi="Times New Roman" w:cs="Times New Roman"/>
          <w:sz w:val="24"/>
          <w:szCs w:val="24"/>
        </w:rPr>
        <w:t xml:space="preserve">Članak </w:t>
      </w:r>
      <w:r w:rsidR="009057F3" w:rsidRPr="00162AE0">
        <w:rPr>
          <w:rFonts w:ascii="Times New Roman" w:hAnsi="Times New Roman" w:cs="Times New Roman"/>
          <w:sz w:val="24"/>
          <w:szCs w:val="24"/>
        </w:rPr>
        <w:t>4</w:t>
      </w:r>
      <w:r w:rsidRPr="00162AE0">
        <w:rPr>
          <w:rFonts w:ascii="Times New Roman" w:hAnsi="Times New Roman" w:cs="Times New Roman"/>
          <w:sz w:val="24"/>
          <w:szCs w:val="24"/>
        </w:rPr>
        <w:t>.</w:t>
      </w:r>
    </w:p>
    <w:p w14:paraId="633FC306" w14:textId="77777777" w:rsidR="00035CEB" w:rsidRPr="00162AE0" w:rsidRDefault="00035CEB" w:rsidP="004E5C3D">
      <w:pPr>
        <w:pStyle w:val="Bezproreda"/>
        <w:tabs>
          <w:tab w:val="left" w:pos="8505"/>
        </w:tabs>
        <w:jc w:val="both"/>
        <w:rPr>
          <w:rFonts w:ascii="Times New Roman" w:hAnsi="Times New Roman" w:cs="Times New Roman"/>
          <w:sz w:val="24"/>
          <w:szCs w:val="24"/>
        </w:rPr>
      </w:pPr>
    </w:p>
    <w:p w14:paraId="2029A602" w14:textId="4B3771CD" w:rsidR="003A1872" w:rsidRPr="00162AE0" w:rsidRDefault="00A024F2" w:rsidP="003A1872">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1. </w:t>
      </w:r>
      <w:r w:rsidR="00A25C48" w:rsidRPr="00162AE0">
        <w:rPr>
          <w:rFonts w:ascii="Times New Roman" w:hAnsi="Times New Roman" w:cs="Times New Roman"/>
          <w:sz w:val="24"/>
          <w:szCs w:val="24"/>
        </w:rPr>
        <w:t>Naručitelj</w:t>
      </w:r>
      <w:r w:rsidR="003A1872" w:rsidRPr="00162AE0">
        <w:rPr>
          <w:rFonts w:ascii="Times New Roman" w:hAnsi="Times New Roman" w:cs="Times New Roman"/>
          <w:sz w:val="24"/>
          <w:szCs w:val="24"/>
        </w:rPr>
        <w:t xml:space="preserve"> za svaku kalendarsku godinu donosi plan nabave koji treba sadržavati pod</w:t>
      </w:r>
      <w:r w:rsidR="002F51CE" w:rsidRPr="00162AE0">
        <w:rPr>
          <w:rFonts w:ascii="Times New Roman" w:hAnsi="Times New Roman" w:cs="Times New Roman"/>
          <w:sz w:val="24"/>
          <w:szCs w:val="24"/>
        </w:rPr>
        <w:t xml:space="preserve">atke </w:t>
      </w:r>
      <w:r w:rsidR="002935BF" w:rsidRPr="00162AE0">
        <w:rPr>
          <w:rFonts w:ascii="Times New Roman" w:hAnsi="Times New Roman" w:cs="Times New Roman"/>
          <w:sz w:val="24"/>
          <w:szCs w:val="24"/>
        </w:rPr>
        <w:t>u skladu s</w:t>
      </w:r>
      <w:r w:rsidR="002F51CE" w:rsidRPr="00162AE0">
        <w:rPr>
          <w:rFonts w:ascii="Times New Roman" w:hAnsi="Times New Roman" w:cs="Times New Roman"/>
          <w:sz w:val="24"/>
          <w:szCs w:val="24"/>
        </w:rPr>
        <w:t xml:space="preserve"> važećim propisima te ga ažurira prema potrebi.</w:t>
      </w:r>
    </w:p>
    <w:p w14:paraId="78D2529F" w14:textId="77777777" w:rsidR="003A1872" w:rsidRPr="00162AE0" w:rsidRDefault="003A1872" w:rsidP="003A1872">
      <w:pPr>
        <w:pStyle w:val="Bezproreda"/>
        <w:tabs>
          <w:tab w:val="left" w:pos="8505"/>
        </w:tabs>
        <w:jc w:val="both"/>
        <w:rPr>
          <w:rFonts w:ascii="Times New Roman" w:hAnsi="Times New Roman" w:cs="Times New Roman"/>
          <w:sz w:val="24"/>
          <w:szCs w:val="24"/>
        </w:rPr>
      </w:pPr>
    </w:p>
    <w:p w14:paraId="37B88AEF" w14:textId="77777777" w:rsidR="002F51CE" w:rsidRPr="00162AE0" w:rsidRDefault="00A024F2" w:rsidP="003A1872">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2. </w:t>
      </w:r>
      <w:r w:rsidR="002F51CE" w:rsidRPr="00162AE0">
        <w:rPr>
          <w:rFonts w:ascii="Times New Roman" w:hAnsi="Times New Roman" w:cs="Times New Roman"/>
          <w:sz w:val="24"/>
          <w:szCs w:val="24"/>
        </w:rPr>
        <w:t xml:space="preserve">Plan nabave i sve njegove kasnije promjene </w:t>
      </w:r>
      <w:r w:rsidR="00A25C48" w:rsidRPr="00162AE0">
        <w:rPr>
          <w:rFonts w:ascii="Times New Roman" w:hAnsi="Times New Roman" w:cs="Times New Roman"/>
          <w:sz w:val="24"/>
          <w:szCs w:val="24"/>
        </w:rPr>
        <w:t>N</w:t>
      </w:r>
      <w:r w:rsidR="002F51CE" w:rsidRPr="00162AE0">
        <w:rPr>
          <w:rFonts w:ascii="Times New Roman" w:hAnsi="Times New Roman" w:cs="Times New Roman"/>
          <w:sz w:val="24"/>
          <w:szCs w:val="24"/>
        </w:rPr>
        <w:t>aručitelj je obvezan objaviti u EOJN RH.</w:t>
      </w:r>
    </w:p>
    <w:p w14:paraId="3DB6BF54" w14:textId="77777777" w:rsidR="002F51CE" w:rsidRPr="00162AE0" w:rsidRDefault="002F51CE" w:rsidP="003A1872">
      <w:pPr>
        <w:pStyle w:val="Bezproreda"/>
        <w:tabs>
          <w:tab w:val="left" w:pos="8505"/>
        </w:tabs>
        <w:jc w:val="both"/>
        <w:rPr>
          <w:rFonts w:ascii="Times New Roman" w:hAnsi="Times New Roman" w:cs="Times New Roman"/>
          <w:sz w:val="24"/>
          <w:szCs w:val="24"/>
        </w:rPr>
      </w:pPr>
    </w:p>
    <w:p w14:paraId="26D6BE74" w14:textId="77777777" w:rsidR="003A1872" w:rsidRPr="00162AE0" w:rsidRDefault="002F51CE" w:rsidP="003A1872">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3. </w:t>
      </w:r>
      <w:r w:rsidR="003A1872" w:rsidRPr="00162AE0">
        <w:rPr>
          <w:rFonts w:ascii="Times New Roman" w:hAnsi="Times New Roman" w:cs="Times New Roman"/>
          <w:sz w:val="24"/>
          <w:szCs w:val="24"/>
        </w:rPr>
        <w:t>U planu nabave i registru ugovora navode se svi predmeti nabave čija je procijenjena vrijednost jednaka ili veća od 5.000,00 eura bez PDV-a.</w:t>
      </w:r>
    </w:p>
    <w:p w14:paraId="17551FD1" w14:textId="77777777" w:rsidR="003A1872" w:rsidRPr="00162AE0" w:rsidRDefault="003A1872" w:rsidP="003A1872">
      <w:pPr>
        <w:pStyle w:val="Bezproreda"/>
        <w:tabs>
          <w:tab w:val="left" w:pos="8505"/>
        </w:tabs>
        <w:jc w:val="both"/>
        <w:rPr>
          <w:rFonts w:ascii="Times New Roman" w:hAnsi="Times New Roman" w:cs="Times New Roman"/>
          <w:sz w:val="24"/>
          <w:szCs w:val="24"/>
        </w:rPr>
      </w:pPr>
    </w:p>
    <w:p w14:paraId="37B246D4" w14:textId="77777777" w:rsidR="008635C4" w:rsidRPr="00162AE0" w:rsidRDefault="003D0F6C" w:rsidP="003A1872">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4</w:t>
      </w:r>
      <w:r w:rsidR="00A024F2" w:rsidRPr="00162AE0">
        <w:rPr>
          <w:rFonts w:ascii="Times New Roman" w:hAnsi="Times New Roman" w:cs="Times New Roman"/>
          <w:sz w:val="24"/>
          <w:szCs w:val="24"/>
        </w:rPr>
        <w:t xml:space="preserve">. </w:t>
      </w:r>
      <w:r w:rsidR="008635C4" w:rsidRPr="00162AE0">
        <w:rPr>
          <w:rFonts w:ascii="Times New Roman" w:hAnsi="Times New Roman" w:cs="Times New Roman"/>
          <w:sz w:val="24"/>
          <w:szCs w:val="24"/>
        </w:rPr>
        <w:t xml:space="preserve">Registar ugovora </w:t>
      </w:r>
      <w:r w:rsidR="004E04C0" w:rsidRPr="00162AE0">
        <w:rPr>
          <w:rFonts w:ascii="Times New Roman" w:hAnsi="Times New Roman" w:cs="Times New Roman"/>
          <w:sz w:val="24"/>
          <w:szCs w:val="24"/>
        </w:rPr>
        <w:t>i sve njegove kasnije promjene N</w:t>
      </w:r>
      <w:r w:rsidR="008635C4" w:rsidRPr="00162AE0">
        <w:rPr>
          <w:rFonts w:ascii="Times New Roman" w:hAnsi="Times New Roman" w:cs="Times New Roman"/>
          <w:sz w:val="24"/>
          <w:szCs w:val="24"/>
        </w:rPr>
        <w:t>aručitelj je obvezan objaviti u EOJN RH.</w:t>
      </w:r>
    </w:p>
    <w:p w14:paraId="4D540BCE" w14:textId="77777777" w:rsidR="008635C4" w:rsidRPr="00162AE0" w:rsidRDefault="008635C4" w:rsidP="003A1872">
      <w:pPr>
        <w:pStyle w:val="Bezproreda"/>
        <w:tabs>
          <w:tab w:val="left" w:pos="8505"/>
        </w:tabs>
        <w:jc w:val="both"/>
        <w:rPr>
          <w:rFonts w:ascii="Times New Roman" w:hAnsi="Times New Roman" w:cs="Times New Roman"/>
          <w:sz w:val="24"/>
          <w:szCs w:val="24"/>
        </w:rPr>
      </w:pPr>
    </w:p>
    <w:p w14:paraId="2C55C10B" w14:textId="77777777" w:rsidR="008635C4" w:rsidRPr="00162AE0" w:rsidRDefault="003D0F6C" w:rsidP="003A1872">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5</w:t>
      </w:r>
      <w:r w:rsidR="00A63E22" w:rsidRPr="00162AE0">
        <w:rPr>
          <w:rFonts w:ascii="Times New Roman" w:hAnsi="Times New Roman" w:cs="Times New Roman"/>
          <w:sz w:val="24"/>
          <w:szCs w:val="24"/>
        </w:rPr>
        <w:t>. Na sva pitanja u odnosu na plan nabave i registar</w:t>
      </w:r>
      <w:r w:rsidR="00DE733C" w:rsidRPr="00162AE0">
        <w:rPr>
          <w:rFonts w:ascii="Times New Roman" w:hAnsi="Times New Roman" w:cs="Times New Roman"/>
          <w:sz w:val="24"/>
          <w:szCs w:val="24"/>
        </w:rPr>
        <w:t xml:space="preserve"> ugovora N</w:t>
      </w:r>
      <w:r w:rsidR="00A63E22" w:rsidRPr="00162AE0">
        <w:rPr>
          <w:rFonts w:ascii="Times New Roman" w:hAnsi="Times New Roman" w:cs="Times New Roman"/>
          <w:sz w:val="24"/>
          <w:szCs w:val="24"/>
        </w:rPr>
        <w:t>aručitelja primjenjuju se odredbe Zakona o javnoj nabavi i podzakonskih propisa.</w:t>
      </w:r>
    </w:p>
    <w:p w14:paraId="70DB895A" w14:textId="77777777" w:rsidR="00EB64EF" w:rsidRPr="00162AE0" w:rsidRDefault="00EB64EF" w:rsidP="00FE17AB">
      <w:pPr>
        <w:pStyle w:val="Bezproreda"/>
        <w:tabs>
          <w:tab w:val="left" w:pos="8505"/>
        </w:tabs>
        <w:rPr>
          <w:rFonts w:ascii="Times New Roman" w:hAnsi="Times New Roman" w:cs="Times New Roman"/>
          <w:sz w:val="24"/>
          <w:szCs w:val="24"/>
        </w:rPr>
      </w:pPr>
    </w:p>
    <w:p w14:paraId="3131310A" w14:textId="77777777" w:rsidR="00FE17AB" w:rsidRPr="00162AE0" w:rsidRDefault="00A63E22" w:rsidP="00FE17AB">
      <w:pPr>
        <w:pStyle w:val="Bezproreda"/>
        <w:tabs>
          <w:tab w:val="left" w:pos="8505"/>
        </w:tabs>
        <w:jc w:val="center"/>
        <w:rPr>
          <w:rFonts w:ascii="Times New Roman" w:hAnsi="Times New Roman" w:cs="Times New Roman"/>
          <w:sz w:val="24"/>
          <w:szCs w:val="24"/>
        </w:rPr>
      </w:pPr>
      <w:r w:rsidRPr="00162AE0">
        <w:rPr>
          <w:rFonts w:ascii="Times New Roman" w:hAnsi="Times New Roman" w:cs="Times New Roman"/>
          <w:sz w:val="24"/>
          <w:szCs w:val="24"/>
        </w:rPr>
        <w:t>IV</w:t>
      </w:r>
      <w:r w:rsidR="00A62D82" w:rsidRPr="00162AE0">
        <w:rPr>
          <w:rFonts w:ascii="Times New Roman" w:hAnsi="Times New Roman" w:cs="Times New Roman"/>
          <w:sz w:val="24"/>
          <w:szCs w:val="24"/>
        </w:rPr>
        <w:t xml:space="preserve">. </w:t>
      </w:r>
      <w:r w:rsidR="00FE17AB" w:rsidRPr="00162AE0">
        <w:rPr>
          <w:rFonts w:ascii="Times New Roman" w:hAnsi="Times New Roman" w:cs="Times New Roman"/>
          <w:sz w:val="24"/>
          <w:szCs w:val="24"/>
        </w:rPr>
        <w:t>SUKOB INTERESA</w:t>
      </w:r>
    </w:p>
    <w:p w14:paraId="47332379" w14:textId="77777777" w:rsidR="000A1A02" w:rsidRPr="00162AE0" w:rsidRDefault="000A1A02" w:rsidP="00FE17AB">
      <w:pPr>
        <w:pStyle w:val="Bezproreda"/>
        <w:tabs>
          <w:tab w:val="left" w:pos="8505"/>
        </w:tabs>
        <w:jc w:val="center"/>
        <w:rPr>
          <w:rFonts w:ascii="Times New Roman" w:hAnsi="Times New Roman" w:cs="Times New Roman"/>
          <w:sz w:val="24"/>
          <w:szCs w:val="24"/>
        </w:rPr>
      </w:pPr>
    </w:p>
    <w:p w14:paraId="0FE4C6CE" w14:textId="77777777" w:rsidR="000A1A02" w:rsidRPr="00162AE0" w:rsidRDefault="000A1A02" w:rsidP="000A1A02">
      <w:pPr>
        <w:pStyle w:val="Bezproreda"/>
        <w:tabs>
          <w:tab w:val="left" w:pos="8505"/>
        </w:tabs>
        <w:ind w:firstLine="3828"/>
        <w:jc w:val="both"/>
        <w:rPr>
          <w:rFonts w:ascii="Times New Roman" w:hAnsi="Times New Roman" w:cs="Times New Roman"/>
          <w:sz w:val="24"/>
          <w:szCs w:val="24"/>
        </w:rPr>
      </w:pPr>
      <w:r w:rsidRPr="00162AE0">
        <w:rPr>
          <w:rFonts w:ascii="Times New Roman" w:hAnsi="Times New Roman" w:cs="Times New Roman"/>
          <w:sz w:val="24"/>
          <w:szCs w:val="24"/>
        </w:rPr>
        <w:t>Članak 5.</w:t>
      </w:r>
    </w:p>
    <w:p w14:paraId="56AB8B40" w14:textId="77777777" w:rsidR="003A1872" w:rsidRPr="00162AE0" w:rsidRDefault="003A1872" w:rsidP="003A1872">
      <w:pPr>
        <w:pStyle w:val="Bezproreda"/>
        <w:tabs>
          <w:tab w:val="left" w:pos="8505"/>
        </w:tabs>
        <w:jc w:val="both"/>
        <w:rPr>
          <w:rFonts w:ascii="Times New Roman" w:hAnsi="Times New Roman" w:cs="Times New Roman"/>
          <w:sz w:val="24"/>
          <w:szCs w:val="24"/>
        </w:rPr>
      </w:pPr>
    </w:p>
    <w:p w14:paraId="0E09FBDB" w14:textId="794E9948" w:rsidR="00460CB1" w:rsidRPr="00162AE0" w:rsidRDefault="009A5C97" w:rsidP="003A1872">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Državnoodvjetničko vijeće</w:t>
      </w:r>
      <w:r w:rsidR="00C91857" w:rsidRPr="00162AE0">
        <w:rPr>
          <w:rFonts w:ascii="Times New Roman" w:hAnsi="Times New Roman" w:cs="Times New Roman"/>
          <w:sz w:val="24"/>
          <w:szCs w:val="24"/>
        </w:rPr>
        <w:t xml:space="preserve"> </w:t>
      </w:r>
      <w:r w:rsidR="00DE733C" w:rsidRPr="00162AE0">
        <w:rPr>
          <w:rFonts w:ascii="Times New Roman" w:hAnsi="Times New Roman" w:cs="Times New Roman"/>
          <w:sz w:val="24"/>
          <w:szCs w:val="24"/>
        </w:rPr>
        <w:t xml:space="preserve">kao Naručitelj </w:t>
      </w:r>
      <w:r w:rsidR="00FE17AB" w:rsidRPr="00162AE0">
        <w:rPr>
          <w:rFonts w:ascii="Times New Roman" w:hAnsi="Times New Roman" w:cs="Times New Roman"/>
          <w:sz w:val="24"/>
          <w:szCs w:val="24"/>
        </w:rPr>
        <w:t>obvezan je poduzeti prikladne mjere kojima se učinkovito sprječavaju, prepoznaju i uklanjaju sukobi interesa u vezi s postupkom j</w:t>
      </w:r>
      <w:r w:rsidR="008A6EE0" w:rsidRPr="00162AE0">
        <w:rPr>
          <w:rFonts w:ascii="Times New Roman" w:hAnsi="Times New Roman" w:cs="Times New Roman"/>
          <w:sz w:val="24"/>
          <w:szCs w:val="24"/>
        </w:rPr>
        <w:t>ednostavne</w:t>
      </w:r>
      <w:r w:rsidR="00FE17AB" w:rsidRPr="00162AE0">
        <w:rPr>
          <w:rFonts w:ascii="Times New Roman" w:hAnsi="Times New Roman" w:cs="Times New Roman"/>
          <w:sz w:val="24"/>
          <w:szCs w:val="24"/>
        </w:rPr>
        <w:t xml:space="preserve"> nabave kako bi se izbjeglo narušavanje tržišnog natjecanja i osiguralo jednako postupanje prema svim gospodarskim subjektima.</w:t>
      </w:r>
    </w:p>
    <w:p w14:paraId="077C72C6" w14:textId="77777777" w:rsidR="00C91857" w:rsidRPr="00162AE0" w:rsidRDefault="00C91857" w:rsidP="003A1872">
      <w:pPr>
        <w:pStyle w:val="Bezproreda"/>
        <w:tabs>
          <w:tab w:val="left" w:pos="8505"/>
        </w:tabs>
        <w:jc w:val="both"/>
        <w:rPr>
          <w:rFonts w:ascii="Times New Roman" w:hAnsi="Times New Roman" w:cs="Times New Roman"/>
          <w:sz w:val="24"/>
          <w:szCs w:val="24"/>
        </w:rPr>
      </w:pPr>
    </w:p>
    <w:p w14:paraId="300FBFB9" w14:textId="77777777" w:rsidR="003A1872" w:rsidRPr="00162AE0" w:rsidRDefault="008A6EE0" w:rsidP="008A6EE0">
      <w:pPr>
        <w:pStyle w:val="Bezproreda"/>
        <w:tabs>
          <w:tab w:val="left" w:pos="8505"/>
        </w:tabs>
        <w:jc w:val="center"/>
        <w:rPr>
          <w:rFonts w:ascii="Times New Roman" w:hAnsi="Times New Roman" w:cs="Times New Roman"/>
          <w:sz w:val="24"/>
          <w:szCs w:val="24"/>
        </w:rPr>
      </w:pPr>
      <w:r w:rsidRPr="00162AE0">
        <w:rPr>
          <w:rFonts w:ascii="Times New Roman" w:hAnsi="Times New Roman" w:cs="Times New Roman"/>
          <w:sz w:val="24"/>
          <w:szCs w:val="24"/>
        </w:rPr>
        <w:t xml:space="preserve">Članak </w:t>
      </w:r>
      <w:r w:rsidR="000A1A02" w:rsidRPr="00162AE0">
        <w:rPr>
          <w:rFonts w:ascii="Times New Roman" w:hAnsi="Times New Roman" w:cs="Times New Roman"/>
          <w:sz w:val="24"/>
          <w:szCs w:val="24"/>
        </w:rPr>
        <w:t>6</w:t>
      </w:r>
      <w:r w:rsidRPr="00162AE0">
        <w:rPr>
          <w:rFonts w:ascii="Times New Roman" w:hAnsi="Times New Roman" w:cs="Times New Roman"/>
          <w:sz w:val="24"/>
          <w:szCs w:val="24"/>
        </w:rPr>
        <w:t>.</w:t>
      </w:r>
    </w:p>
    <w:p w14:paraId="673AFAC4" w14:textId="77777777" w:rsidR="003A1872" w:rsidRPr="00162AE0" w:rsidRDefault="003A1872" w:rsidP="003A1872">
      <w:pPr>
        <w:pStyle w:val="Bezproreda"/>
        <w:tabs>
          <w:tab w:val="left" w:pos="8505"/>
        </w:tabs>
        <w:jc w:val="both"/>
        <w:rPr>
          <w:rFonts w:ascii="Times New Roman" w:hAnsi="Times New Roman" w:cs="Times New Roman"/>
          <w:sz w:val="24"/>
          <w:szCs w:val="24"/>
        </w:rPr>
      </w:pPr>
    </w:p>
    <w:p w14:paraId="5CB313E2" w14:textId="04CA2777" w:rsidR="008A6EE0" w:rsidRPr="00162AE0" w:rsidRDefault="00EB64EF" w:rsidP="008A6EE0">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1. </w:t>
      </w:r>
      <w:r w:rsidR="008A6EE0" w:rsidRPr="00162AE0">
        <w:rPr>
          <w:rFonts w:ascii="Times New Roman" w:hAnsi="Times New Roman" w:cs="Times New Roman"/>
          <w:sz w:val="24"/>
          <w:szCs w:val="24"/>
        </w:rPr>
        <w:t xml:space="preserve">Sukob interesa između </w:t>
      </w:r>
      <w:r w:rsidR="00FB1E27" w:rsidRPr="00162AE0">
        <w:rPr>
          <w:rFonts w:ascii="Times New Roman" w:hAnsi="Times New Roman" w:cs="Times New Roman"/>
          <w:sz w:val="24"/>
          <w:szCs w:val="24"/>
        </w:rPr>
        <w:t>Državnoodvjetničkog vijeća</w:t>
      </w:r>
      <w:r w:rsidR="00A63E22" w:rsidRPr="00162AE0">
        <w:rPr>
          <w:rFonts w:ascii="Times New Roman" w:hAnsi="Times New Roman" w:cs="Times New Roman"/>
          <w:sz w:val="24"/>
          <w:szCs w:val="24"/>
        </w:rPr>
        <w:t xml:space="preserve"> kao </w:t>
      </w:r>
      <w:r w:rsidR="00F947F2" w:rsidRPr="00162AE0">
        <w:rPr>
          <w:rFonts w:ascii="Times New Roman" w:hAnsi="Times New Roman" w:cs="Times New Roman"/>
          <w:sz w:val="24"/>
          <w:szCs w:val="24"/>
        </w:rPr>
        <w:t>N</w:t>
      </w:r>
      <w:r w:rsidR="00A63E22" w:rsidRPr="00162AE0">
        <w:rPr>
          <w:rFonts w:ascii="Times New Roman" w:hAnsi="Times New Roman" w:cs="Times New Roman"/>
          <w:sz w:val="24"/>
          <w:szCs w:val="24"/>
        </w:rPr>
        <w:t>aručitelja</w:t>
      </w:r>
      <w:r w:rsidR="008A6EE0" w:rsidRPr="00162AE0">
        <w:rPr>
          <w:rFonts w:ascii="Times New Roman" w:hAnsi="Times New Roman" w:cs="Times New Roman"/>
          <w:sz w:val="24"/>
          <w:szCs w:val="24"/>
        </w:rPr>
        <w:t xml:space="preserve"> i gospodarskog subjekta obuhvaća situacije kada predstavnici </w:t>
      </w:r>
      <w:r w:rsidR="00F947F2" w:rsidRPr="00162AE0">
        <w:rPr>
          <w:rFonts w:ascii="Times New Roman" w:hAnsi="Times New Roman" w:cs="Times New Roman"/>
          <w:sz w:val="24"/>
          <w:szCs w:val="24"/>
        </w:rPr>
        <w:t>N</w:t>
      </w:r>
      <w:r w:rsidR="00A63E22" w:rsidRPr="00162AE0">
        <w:rPr>
          <w:rFonts w:ascii="Times New Roman" w:hAnsi="Times New Roman" w:cs="Times New Roman"/>
          <w:sz w:val="24"/>
          <w:szCs w:val="24"/>
        </w:rPr>
        <w:t>aručitelja</w:t>
      </w:r>
      <w:r w:rsidR="008A6EE0" w:rsidRPr="00162AE0">
        <w:rPr>
          <w:rFonts w:ascii="Times New Roman" w:hAnsi="Times New Roman" w:cs="Times New Roman"/>
          <w:sz w:val="24"/>
          <w:szCs w:val="24"/>
        </w:rPr>
        <w:t xml:space="preserve"> koji su uključeni u provedbu postupka jednostavne nabave ili mogu utjecati na ishod tog postupka, imaju, izravno ili neizravno, financijski, gospodarski ili bilo koji drugi osobni interes koji bi se mogao smatrati štetnim za njihovu nepristranost i neovisnost u okviru postupka, a osobito:</w:t>
      </w:r>
    </w:p>
    <w:p w14:paraId="5D0EA768" w14:textId="77777777" w:rsidR="008A6EE0" w:rsidRPr="00162AE0" w:rsidRDefault="008A6EE0" w:rsidP="008A6EE0">
      <w:pPr>
        <w:pStyle w:val="Bezproreda"/>
        <w:tabs>
          <w:tab w:val="left" w:pos="8505"/>
        </w:tabs>
        <w:jc w:val="both"/>
        <w:rPr>
          <w:rFonts w:ascii="Times New Roman" w:hAnsi="Times New Roman" w:cs="Times New Roman"/>
          <w:sz w:val="24"/>
          <w:szCs w:val="24"/>
        </w:rPr>
      </w:pPr>
    </w:p>
    <w:p w14:paraId="1639269D" w14:textId="3797CDA4" w:rsidR="008A6EE0" w:rsidRPr="00162AE0" w:rsidRDefault="00162AE0" w:rsidP="008A6EE0">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        </w:t>
      </w:r>
      <w:r w:rsidR="00FD7944" w:rsidRPr="00162AE0">
        <w:rPr>
          <w:rFonts w:ascii="Times New Roman" w:hAnsi="Times New Roman" w:cs="Times New Roman"/>
          <w:sz w:val="24"/>
          <w:szCs w:val="24"/>
        </w:rPr>
        <w:t>1</w:t>
      </w:r>
      <w:r w:rsidR="009A2D74" w:rsidRPr="00162AE0">
        <w:rPr>
          <w:rFonts w:ascii="Times New Roman" w:hAnsi="Times New Roman" w:cs="Times New Roman"/>
          <w:sz w:val="24"/>
          <w:szCs w:val="24"/>
        </w:rPr>
        <w:t>. ako predstavnik N</w:t>
      </w:r>
      <w:r w:rsidR="008A6EE0" w:rsidRPr="00162AE0">
        <w:rPr>
          <w:rFonts w:ascii="Times New Roman" w:hAnsi="Times New Roman" w:cs="Times New Roman"/>
          <w:sz w:val="24"/>
          <w:szCs w:val="24"/>
        </w:rPr>
        <w:t>aručitelja istodobno obavlja upravljačke poslove u gospodarskom subjektu, ili</w:t>
      </w:r>
    </w:p>
    <w:p w14:paraId="298B02BE" w14:textId="2F785D15" w:rsidR="008A6EE0" w:rsidRPr="00162AE0" w:rsidRDefault="00162AE0" w:rsidP="00162AE0">
      <w:pPr>
        <w:pStyle w:val="Bezproreda"/>
        <w:tabs>
          <w:tab w:val="left" w:pos="8505"/>
        </w:tabs>
        <w:ind w:left="142"/>
        <w:jc w:val="both"/>
        <w:rPr>
          <w:rFonts w:ascii="Times New Roman" w:hAnsi="Times New Roman" w:cs="Times New Roman"/>
          <w:sz w:val="24"/>
          <w:szCs w:val="24"/>
        </w:rPr>
      </w:pPr>
      <w:r w:rsidRPr="00162AE0">
        <w:rPr>
          <w:rFonts w:ascii="Times New Roman" w:hAnsi="Times New Roman" w:cs="Times New Roman"/>
          <w:sz w:val="24"/>
          <w:szCs w:val="24"/>
        </w:rPr>
        <w:t xml:space="preserve">      </w:t>
      </w:r>
      <w:r w:rsidR="00FD7944" w:rsidRPr="00162AE0">
        <w:rPr>
          <w:rFonts w:ascii="Times New Roman" w:hAnsi="Times New Roman" w:cs="Times New Roman"/>
          <w:sz w:val="24"/>
          <w:szCs w:val="24"/>
        </w:rPr>
        <w:t>2</w:t>
      </w:r>
      <w:r w:rsidR="00EB3DEA" w:rsidRPr="00162AE0">
        <w:rPr>
          <w:rFonts w:ascii="Times New Roman" w:hAnsi="Times New Roman" w:cs="Times New Roman"/>
          <w:sz w:val="24"/>
          <w:szCs w:val="24"/>
        </w:rPr>
        <w:t>. ako je predstavnik N</w:t>
      </w:r>
      <w:r w:rsidR="008A6EE0" w:rsidRPr="00162AE0">
        <w:rPr>
          <w:rFonts w:ascii="Times New Roman" w:hAnsi="Times New Roman" w:cs="Times New Roman"/>
          <w:sz w:val="24"/>
          <w:szCs w:val="24"/>
        </w:rPr>
        <w:t>aručitelja vlasnik poslovnog udjela, dionica odnosno drugih prava na temelju kojih sudjeluje u upravljanju odnosno u kapitalu toga gospodarskog subjekta s više od 0,5 %.</w:t>
      </w:r>
    </w:p>
    <w:p w14:paraId="54F50538" w14:textId="77777777" w:rsidR="008A6EE0" w:rsidRPr="00162AE0" w:rsidRDefault="008A6EE0" w:rsidP="008A6EE0">
      <w:pPr>
        <w:pStyle w:val="Bezproreda"/>
        <w:tabs>
          <w:tab w:val="left" w:pos="8505"/>
        </w:tabs>
        <w:jc w:val="both"/>
        <w:rPr>
          <w:rFonts w:ascii="Times New Roman" w:hAnsi="Times New Roman" w:cs="Times New Roman"/>
          <w:sz w:val="24"/>
          <w:szCs w:val="24"/>
        </w:rPr>
      </w:pPr>
    </w:p>
    <w:p w14:paraId="56D61926" w14:textId="77777777" w:rsidR="008A6EE0" w:rsidRPr="00162AE0" w:rsidRDefault="00EB64EF" w:rsidP="008A6EE0">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2. </w:t>
      </w:r>
      <w:r w:rsidR="008A6EE0" w:rsidRPr="00162AE0">
        <w:rPr>
          <w:rFonts w:ascii="Times New Roman" w:hAnsi="Times New Roman" w:cs="Times New Roman"/>
          <w:sz w:val="24"/>
          <w:szCs w:val="24"/>
        </w:rPr>
        <w:t>Predstavnikom naručitelja u smislu ovoga članka smatra se:</w:t>
      </w:r>
    </w:p>
    <w:p w14:paraId="6E8F9E8B" w14:textId="77777777" w:rsidR="00EF41A7" w:rsidRPr="00162AE0" w:rsidRDefault="00EF41A7" w:rsidP="008A6EE0">
      <w:pPr>
        <w:pStyle w:val="Bezproreda"/>
        <w:tabs>
          <w:tab w:val="left" w:pos="8505"/>
        </w:tabs>
        <w:jc w:val="both"/>
        <w:rPr>
          <w:rFonts w:ascii="Times New Roman" w:hAnsi="Times New Roman" w:cs="Times New Roman"/>
          <w:sz w:val="24"/>
          <w:szCs w:val="24"/>
        </w:rPr>
      </w:pPr>
    </w:p>
    <w:p w14:paraId="16C22F3D" w14:textId="6D1B5056" w:rsidR="008A6EE0" w:rsidRPr="00162AE0" w:rsidRDefault="00162AE0" w:rsidP="008A6EE0">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        </w:t>
      </w:r>
      <w:r w:rsidR="00EF41A7" w:rsidRPr="00162AE0">
        <w:rPr>
          <w:rFonts w:ascii="Times New Roman" w:hAnsi="Times New Roman" w:cs="Times New Roman"/>
          <w:sz w:val="24"/>
          <w:szCs w:val="24"/>
        </w:rPr>
        <w:t>1</w:t>
      </w:r>
      <w:r w:rsidR="008A6EE0" w:rsidRPr="00162AE0">
        <w:rPr>
          <w:rFonts w:ascii="Times New Roman" w:hAnsi="Times New Roman" w:cs="Times New Roman"/>
          <w:sz w:val="24"/>
          <w:szCs w:val="24"/>
        </w:rPr>
        <w:t>. čelnik</w:t>
      </w:r>
    </w:p>
    <w:p w14:paraId="329AEAA3" w14:textId="2BEB3B48" w:rsidR="008A6EE0" w:rsidRPr="00162AE0" w:rsidRDefault="00162AE0" w:rsidP="008A6EE0">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        </w:t>
      </w:r>
      <w:r w:rsidR="00EF41A7" w:rsidRPr="00162AE0">
        <w:rPr>
          <w:rFonts w:ascii="Times New Roman" w:hAnsi="Times New Roman" w:cs="Times New Roman"/>
          <w:sz w:val="24"/>
          <w:szCs w:val="24"/>
        </w:rPr>
        <w:t>2</w:t>
      </w:r>
      <w:r w:rsidR="008A6EE0" w:rsidRPr="00162AE0">
        <w:rPr>
          <w:rFonts w:ascii="Times New Roman" w:hAnsi="Times New Roman" w:cs="Times New Roman"/>
          <w:sz w:val="24"/>
          <w:szCs w:val="24"/>
        </w:rPr>
        <w:t>. član upravnog, upravlj</w:t>
      </w:r>
      <w:r w:rsidR="00A22A4E" w:rsidRPr="00162AE0">
        <w:rPr>
          <w:rFonts w:ascii="Times New Roman" w:hAnsi="Times New Roman" w:cs="Times New Roman"/>
          <w:sz w:val="24"/>
          <w:szCs w:val="24"/>
        </w:rPr>
        <w:t>ačkog i nadzornog tijela N</w:t>
      </w:r>
      <w:r w:rsidR="008A6EE0" w:rsidRPr="00162AE0">
        <w:rPr>
          <w:rFonts w:ascii="Times New Roman" w:hAnsi="Times New Roman" w:cs="Times New Roman"/>
          <w:sz w:val="24"/>
          <w:szCs w:val="24"/>
        </w:rPr>
        <w:t>aručitelja</w:t>
      </w:r>
    </w:p>
    <w:p w14:paraId="7C2840E2" w14:textId="5432255A" w:rsidR="008A6EE0" w:rsidRPr="00162AE0" w:rsidRDefault="00162AE0" w:rsidP="008A6EE0">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        </w:t>
      </w:r>
      <w:r w:rsidR="00EF41A7" w:rsidRPr="00162AE0">
        <w:rPr>
          <w:rFonts w:ascii="Times New Roman" w:hAnsi="Times New Roman" w:cs="Times New Roman"/>
          <w:sz w:val="24"/>
          <w:szCs w:val="24"/>
        </w:rPr>
        <w:t>3</w:t>
      </w:r>
      <w:r w:rsidR="008A6EE0" w:rsidRPr="00162AE0">
        <w:rPr>
          <w:rFonts w:ascii="Times New Roman" w:hAnsi="Times New Roman" w:cs="Times New Roman"/>
          <w:sz w:val="24"/>
          <w:szCs w:val="24"/>
        </w:rPr>
        <w:t>. član stručnog povjerenstva za javnu nabavu</w:t>
      </w:r>
    </w:p>
    <w:p w14:paraId="2F4E1DDB" w14:textId="79709EAF" w:rsidR="008A6EE0" w:rsidRPr="00162AE0" w:rsidRDefault="00162AE0" w:rsidP="008A6EE0">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        </w:t>
      </w:r>
      <w:r w:rsidR="00EF41A7" w:rsidRPr="00162AE0">
        <w:rPr>
          <w:rFonts w:ascii="Times New Roman" w:hAnsi="Times New Roman" w:cs="Times New Roman"/>
          <w:sz w:val="24"/>
          <w:szCs w:val="24"/>
        </w:rPr>
        <w:t>4.</w:t>
      </w:r>
      <w:r w:rsidR="008A6EE0" w:rsidRPr="00162AE0">
        <w:rPr>
          <w:rFonts w:ascii="Times New Roman" w:hAnsi="Times New Roman" w:cs="Times New Roman"/>
          <w:sz w:val="24"/>
          <w:szCs w:val="24"/>
        </w:rPr>
        <w:t xml:space="preserve"> druga osoba koja je uključena u provedbu ili koja može utjecati na odlučivanje naručitelja u postupku javne nabave, i</w:t>
      </w:r>
    </w:p>
    <w:p w14:paraId="62DC28DB" w14:textId="1100A131" w:rsidR="008A6EE0" w:rsidRPr="00162AE0" w:rsidRDefault="00162AE0" w:rsidP="008A6EE0">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        </w:t>
      </w:r>
      <w:r w:rsidR="00EF41A7" w:rsidRPr="00162AE0">
        <w:rPr>
          <w:rFonts w:ascii="Times New Roman" w:hAnsi="Times New Roman" w:cs="Times New Roman"/>
          <w:sz w:val="24"/>
          <w:szCs w:val="24"/>
        </w:rPr>
        <w:t>5</w:t>
      </w:r>
      <w:r w:rsidR="008A6EE0" w:rsidRPr="00162AE0">
        <w:rPr>
          <w:rFonts w:ascii="Times New Roman" w:hAnsi="Times New Roman" w:cs="Times New Roman"/>
          <w:sz w:val="24"/>
          <w:szCs w:val="24"/>
        </w:rPr>
        <w:t xml:space="preserve">. osobe iz točaka </w:t>
      </w:r>
      <w:r w:rsidR="00EF41A7" w:rsidRPr="00162AE0">
        <w:rPr>
          <w:rFonts w:ascii="Times New Roman" w:hAnsi="Times New Roman" w:cs="Times New Roman"/>
          <w:sz w:val="24"/>
          <w:szCs w:val="24"/>
        </w:rPr>
        <w:t>1</w:t>
      </w:r>
      <w:r w:rsidR="008A6EE0" w:rsidRPr="00162AE0">
        <w:rPr>
          <w:rFonts w:ascii="Times New Roman" w:hAnsi="Times New Roman" w:cs="Times New Roman"/>
          <w:sz w:val="24"/>
          <w:szCs w:val="24"/>
        </w:rPr>
        <w:t xml:space="preserve">., </w:t>
      </w:r>
      <w:r w:rsidR="00EF41A7" w:rsidRPr="00162AE0">
        <w:rPr>
          <w:rFonts w:ascii="Times New Roman" w:hAnsi="Times New Roman" w:cs="Times New Roman"/>
          <w:sz w:val="24"/>
          <w:szCs w:val="24"/>
        </w:rPr>
        <w:t>2</w:t>
      </w:r>
      <w:r w:rsidR="008A6EE0" w:rsidRPr="00162AE0">
        <w:rPr>
          <w:rFonts w:ascii="Times New Roman" w:hAnsi="Times New Roman" w:cs="Times New Roman"/>
          <w:sz w:val="24"/>
          <w:szCs w:val="24"/>
        </w:rPr>
        <w:t xml:space="preserve">. i </w:t>
      </w:r>
      <w:r w:rsidR="00EF41A7" w:rsidRPr="00162AE0">
        <w:rPr>
          <w:rFonts w:ascii="Times New Roman" w:hAnsi="Times New Roman" w:cs="Times New Roman"/>
          <w:sz w:val="24"/>
          <w:szCs w:val="24"/>
        </w:rPr>
        <w:t>3</w:t>
      </w:r>
      <w:r w:rsidR="008A6EE0" w:rsidRPr="00162AE0">
        <w:rPr>
          <w:rFonts w:ascii="Times New Roman" w:hAnsi="Times New Roman" w:cs="Times New Roman"/>
          <w:sz w:val="24"/>
          <w:szCs w:val="24"/>
        </w:rPr>
        <w:t>. ovoga stavka kod pružatelja us</w:t>
      </w:r>
      <w:r w:rsidR="00A22A4E" w:rsidRPr="00162AE0">
        <w:rPr>
          <w:rFonts w:ascii="Times New Roman" w:hAnsi="Times New Roman" w:cs="Times New Roman"/>
          <w:sz w:val="24"/>
          <w:szCs w:val="24"/>
        </w:rPr>
        <w:t>luga nabave koji djeluju u ime N</w:t>
      </w:r>
      <w:r w:rsidR="008A6EE0" w:rsidRPr="00162AE0">
        <w:rPr>
          <w:rFonts w:ascii="Times New Roman" w:hAnsi="Times New Roman" w:cs="Times New Roman"/>
          <w:sz w:val="24"/>
          <w:szCs w:val="24"/>
        </w:rPr>
        <w:t>aručitelja.</w:t>
      </w:r>
    </w:p>
    <w:p w14:paraId="331852A5" w14:textId="77777777" w:rsidR="008A6EE0" w:rsidRPr="00162AE0" w:rsidRDefault="008A6EE0" w:rsidP="008A6EE0">
      <w:pPr>
        <w:pStyle w:val="Bezproreda"/>
        <w:tabs>
          <w:tab w:val="left" w:pos="8505"/>
        </w:tabs>
        <w:jc w:val="both"/>
        <w:rPr>
          <w:rFonts w:ascii="Times New Roman" w:hAnsi="Times New Roman" w:cs="Times New Roman"/>
          <w:sz w:val="24"/>
          <w:szCs w:val="24"/>
        </w:rPr>
      </w:pPr>
    </w:p>
    <w:p w14:paraId="47274BCC" w14:textId="77777777" w:rsidR="008A6EE0" w:rsidRPr="00162AE0" w:rsidRDefault="00EB64EF" w:rsidP="008A6EE0">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3. </w:t>
      </w:r>
      <w:r w:rsidR="008A6EE0" w:rsidRPr="00162AE0">
        <w:rPr>
          <w:rFonts w:ascii="Times New Roman" w:hAnsi="Times New Roman" w:cs="Times New Roman"/>
          <w:sz w:val="24"/>
          <w:szCs w:val="24"/>
        </w:rPr>
        <w:t xml:space="preserve">Gospodarskim subjektom iz stavka 1. ovoga članka smatra se ponuditelj, natjecatelj, član zajednice, </w:t>
      </w:r>
      <w:proofErr w:type="spellStart"/>
      <w:r w:rsidR="008A6EE0" w:rsidRPr="00162AE0">
        <w:rPr>
          <w:rFonts w:ascii="Times New Roman" w:hAnsi="Times New Roman" w:cs="Times New Roman"/>
          <w:sz w:val="24"/>
          <w:szCs w:val="24"/>
        </w:rPr>
        <w:t>podugovaratelj</w:t>
      </w:r>
      <w:proofErr w:type="spellEnd"/>
      <w:r w:rsidR="008A6EE0" w:rsidRPr="00162AE0">
        <w:rPr>
          <w:rFonts w:ascii="Times New Roman" w:hAnsi="Times New Roman" w:cs="Times New Roman"/>
          <w:sz w:val="24"/>
          <w:szCs w:val="24"/>
        </w:rPr>
        <w:t xml:space="preserve"> i drugi subjekt na kojeg se ponuditelj ili natjecatelj oslanja.</w:t>
      </w:r>
    </w:p>
    <w:p w14:paraId="4993B25E" w14:textId="77777777" w:rsidR="003A1872" w:rsidRPr="00162AE0" w:rsidRDefault="003A1872" w:rsidP="003A1872">
      <w:pPr>
        <w:pStyle w:val="Bezproreda"/>
        <w:tabs>
          <w:tab w:val="left" w:pos="8505"/>
        </w:tabs>
        <w:jc w:val="both"/>
        <w:rPr>
          <w:rFonts w:ascii="Times New Roman" w:hAnsi="Times New Roman" w:cs="Times New Roman"/>
          <w:sz w:val="24"/>
          <w:szCs w:val="24"/>
        </w:rPr>
      </w:pPr>
    </w:p>
    <w:p w14:paraId="422E9125" w14:textId="77777777" w:rsidR="003A1872" w:rsidRPr="00162AE0" w:rsidRDefault="008A6EE0" w:rsidP="008A6EE0">
      <w:pPr>
        <w:pStyle w:val="Bezproreda"/>
        <w:tabs>
          <w:tab w:val="left" w:pos="8505"/>
        </w:tabs>
        <w:jc w:val="center"/>
        <w:rPr>
          <w:rFonts w:ascii="Times New Roman" w:hAnsi="Times New Roman" w:cs="Times New Roman"/>
          <w:sz w:val="24"/>
          <w:szCs w:val="24"/>
        </w:rPr>
      </w:pPr>
      <w:r w:rsidRPr="00162AE0">
        <w:rPr>
          <w:rFonts w:ascii="Times New Roman" w:hAnsi="Times New Roman" w:cs="Times New Roman"/>
          <w:sz w:val="24"/>
          <w:szCs w:val="24"/>
        </w:rPr>
        <w:t xml:space="preserve">Članak </w:t>
      </w:r>
      <w:r w:rsidR="000A1A02" w:rsidRPr="00162AE0">
        <w:rPr>
          <w:rFonts w:ascii="Times New Roman" w:hAnsi="Times New Roman" w:cs="Times New Roman"/>
          <w:sz w:val="24"/>
          <w:szCs w:val="24"/>
        </w:rPr>
        <w:t>7</w:t>
      </w:r>
      <w:r w:rsidRPr="00162AE0">
        <w:rPr>
          <w:rFonts w:ascii="Times New Roman" w:hAnsi="Times New Roman" w:cs="Times New Roman"/>
          <w:sz w:val="24"/>
          <w:szCs w:val="24"/>
        </w:rPr>
        <w:t>.</w:t>
      </w:r>
    </w:p>
    <w:p w14:paraId="0F831FD9" w14:textId="77777777" w:rsidR="008A6EE0" w:rsidRPr="00162AE0" w:rsidRDefault="008A6EE0" w:rsidP="008A6EE0">
      <w:pPr>
        <w:pStyle w:val="Bezproreda"/>
        <w:tabs>
          <w:tab w:val="left" w:pos="8505"/>
        </w:tabs>
        <w:rPr>
          <w:rFonts w:ascii="Times New Roman" w:hAnsi="Times New Roman" w:cs="Times New Roman"/>
          <w:sz w:val="24"/>
          <w:szCs w:val="24"/>
        </w:rPr>
      </w:pPr>
    </w:p>
    <w:p w14:paraId="34696E6C" w14:textId="77777777" w:rsidR="003E6A7C" w:rsidRPr="00162AE0" w:rsidRDefault="008A6EE0" w:rsidP="003A1872">
      <w:pPr>
        <w:pStyle w:val="Bezproreda"/>
        <w:tabs>
          <w:tab w:val="left" w:pos="8505"/>
        </w:tabs>
        <w:jc w:val="both"/>
        <w:rPr>
          <w:rFonts w:ascii="Times New Roman" w:hAnsi="Times New Roman" w:cs="Times New Roman"/>
          <w:sz w:val="24"/>
          <w:szCs w:val="24"/>
        </w:rPr>
      </w:pPr>
      <w:r w:rsidRPr="00162AE0">
        <w:rPr>
          <w:rFonts w:ascii="Times New Roman" w:hAnsi="Times New Roman" w:cs="Times New Roman"/>
          <w:sz w:val="24"/>
          <w:szCs w:val="24"/>
        </w:rPr>
        <w:t xml:space="preserve">Odredba članka </w:t>
      </w:r>
      <w:r w:rsidR="000A1A02" w:rsidRPr="00162AE0">
        <w:rPr>
          <w:rFonts w:ascii="Times New Roman" w:hAnsi="Times New Roman" w:cs="Times New Roman"/>
          <w:sz w:val="24"/>
          <w:szCs w:val="24"/>
        </w:rPr>
        <w:t>6</w:t>
      </w:r>
      <w:r w:rsidRPr="00162AE0">
        <w:rPr>
          <w:rFonts w:ascii="Times New Roman" w:hAnsi="Times New Roman" w:cs="Times New Roman"/>
          <w:sz w:val="24"/>
          <w:szCs w:val="24"/>
        </w:rPr>
        <w:t xml:space="preserve">. stavka </w:t>
      </w:r>
      <w:r w:rsidR="00040AC2" w:rsidRPr="00162AE0">
        <w:rPr>
          <w:rFonts w:ascii="Times New Roman" w:hAnsi="Times New Roman" w:cs="Times New Roman"/>
          <w:sz w:val="24"/>
          <w:szCs w:val="24"/>
        </w:rPr>
        <w:t>1</w:t>
      </w:r>
      <w:r w:rsidRPr="00162AE0">
        <w:rPr>
          <w:rFonts w:ascii="Times New Roman" w:hAnsi="Times New Roman" w:cs="Times New Roman"/>
          <w:sz w:val="24"/>
          <w:szCs w:val="24"/>
        </w:rPr>
        <w:t xml:space="preserve">. ovoga Pravilnika primjenjuje se na odgovarajući način na srodnike po krvi u pravoj liniji ili u pobočnoj liniji do četvrtog stupnja, srodnike po tazbini do drugog stupnja, bračnog ili izvanbračnog druga, bez obzira na to je li brak prestao, te posvojitelje i posvojenike (u daljnjem tekstu: povezane osobe) predstavnika naručitelja iz članka </w:t>
      </w:r>
      <w:r w:rsidR="00EB64EF" w:rsidRPr="00162AE0">
        <w:rPr>
          <w:rFonts w:ascii="Times New Roman" w:hAnsi="Times New Roman" w:cs="Times New Roman"/>
          <w:sz w:val="24"/>
          <w:szCs w:val="24"/>
        </w:rPr>
        <w:t>6</w:t>
      </w:r>
      <w:r w:rsidRPr="00162AE0">
        <w:rPr>
          <w:rFonts w:ascii="Times New Roman" w:hAnsi="Times New Roman" w:cs="Times New Roman"/>
          <w:sz w:val="24"/>
          <w:szCs w:val="24"/>
        </w:rPr>
        <w:t>. stavka 2. ovoga Pravilnika.</w:t>
      </w:r>
    </w:p>
    <w:p w14:paraId="4BBDED9D" w14:textId="77777777" w:rsidR="003D0F6C" w:rsidRPr="00162AE0" w:rsidRDefault="003D0F6C" w:rsidP="003A1872">
      <w:pPr>
        <w:pStyle w:val="Bezproreda"/>
        <w:tabs>
          <w:tab w:val="left" w:pos="8505"/>
        </w:tabs>
        <w:jc w:val="both"/>
        <w:rPr>
          <w:rFonts w:ascii="Times New Roman" w:hAnsi="Times New Roman" w:cs="Times New Roman"/>
          <w:sz w:val="24"/>
          <w:szCs w:val="24"/>
        </w:rPr>
      </w:pPr>
    </w:p>
    <w:p w14:paraId="50518BB5" w14:textId="77777777" w:rsidR="008A6EE0" w:rsidRPr="00162AE0" w:rsidRDefault="008A6EE0" w:rsidP="008A6EE0">
      <w:pPr>
        <w:pStyle w:val="Bezproreda"/>
        <w:tabs>
          <w:tab w:val="left" w:pos="8505"/>
        </w:tabs>
        <w:jc w:val="center"/>
        <w:rPr>
          <w:rFonts w:ascii="Times New Roman" w:hAnsi="Times New Roman" w:cs="Times New Roman"/>
          <w:sz w:val="24"/>
          <w:szCs w:val="24"/>
        </w:rPr>
      </w:pPr>
      <w:r w:rsidRPr="00162AE0">
        <w:rPr>
          <w:rFonts w:ascii="Times New Roman" w:hAnsi="Times New Roman" w:cs="Times New Roman"/>
          <w:sz w:val="24"/>
          <w:szCs w:val="24"/>
        </w:rPr>
        <w:t xml:space="preserve">Članak </w:t>
      </w:r>
      <w:r w:rsidR="000A1A02" w:rsidRPr="00162AE0">
        <w:rPr>
          <w:rFonts w:ascii="Times New Roman" w:hAnsi="Times New Roman" w:cs="Times New Roman"/>
          <w:sz w:val="24"/>
          <w:szCs w:val="24"/>
        </w:rPr>
        <w:t>8</w:t>
      </w:r>
      <w:r w:rsidRPr="00162AE0">
        <w:rPr>
          <w:rFonts w:ascii="Times New Roman" w:hAnsi="Times New Roman" w:cs="Times New Roman"/>
          <w:sz w:val="24"/>
          <w:szCs w:val="24"/>
        </w:rPr>
        <w:t>.</w:t>
      </w:r>
    </w:p>
    <w:p w14:paraId="63697944" w14:textId="77777777" w:rsidR="003A1872" w:rsidRPr="00162AE0" w:rsidRDefault="003A1872" w:rsidP="003A1872">
      <w:pPr>
        <w:pStyle w:val="Bezproreda"/>
        <w:tabs>
          <w:tab w:val="left" w:pos="8505"/>
        </w:tabs>
        <w:jc w:val="both"/>
        <w:rPr>
          <w:rFonts w:ascii="Times New Roman" w:hAnsi="Times New Roman" w:cs="Times New Roman"/>
          <w:sz w:val="24"/>
          <w:szCs w:val="24"/>
        </w:rPr>
      </w:pPr>
    </w:p>
    <w:p w14:paraId="605E0FBA" w14:textId="33125454" w:rsidR="003A1872" w:rsidRPr="00162AE0" w:rsidRDefault="008A6EE0" w:rsidP="008A6EE0">
      <w:pPr>
        <w:spacing w:after="0" w:line="240" w:lineRule="auto"/>
        <w:jc w:val="both"/>
        <w:rPr>
          <w:rFonts w:eastAsia="Arial"/>
        </w:rPr>
      </w:pPr>
      <w:r w:rsidRPr="00162AE0">
        <w:rPr>
          <w:rFonts w:eastAsia="Arial"/>
        </w:rPr>
        <w:t xml:space="preserve">Prijenos udjela u vlasništvu na drugu osobu ili posebno tijelo (povjerenika) </w:t>
      </w:r>
      <w:r w:rsidR="00162AE0" w:rsidRPr="00162AE0">
        <w:rPr>
          <w:rFonts w:eastAsia="Arial"/>
        </w:rPr>
        <w:t xml:space="preserve">u skladu s </w:t>
      </w:r>
      <w:r w:rsidRPr="00162AE0">
        <w:rPr>
          <w:rFonts w:eastAsia="Arial"/>
        </w:rPr>
        <w:t xml:space="preserve">posebnim propisima o sprječavanju sukoba interesa ne utječe na sukob interesa u smislu članka </w:t>
      </w:r>
      <w:r w:rsidR="000A1A02" w:rsidRPr="00162AE0">
        <w:rPr>
          <w:rFonts w:eastAsia="Arial"/>
        </w:rPr>
        <w:t>6</w:t>
      </w:r>
      <w:r w:rsidRPr="00162AE0">
        <w:rPr>
          <w:rFonts w:eastAsia="Arial"/>
        </w:rPr>
        <w:t>. ovoga Pravilnika.</w:t>
      </w:r>
    </w:p>
    <w:p w14:paraId="138E2D3D" w14:textId="77777777" w:rsidR="000A1A02" w:rsidRPr="00162AE0" w:rsidRDefault="000A1A02" w:rsidP="008A6EE0">
      <w:pPr>
        <w:spacing w:after="0" w:line="240" w:lineRule="auto"/>
        <w:jc w:val="both"/>
      </w:pPr>
    </w:p>
    <w:p w14:paraId="506A2865" w14:textId="77777777" w:rsidR="008A6EE0" w:rsidRPr="00162AE0" w:rsidRDefault="008A6EE0" w:rsidP="008A6EE0">
      <w:pPr>
        <w:pStyle w:val="Bezproreda"/>
        <w:tabs>
          <w:tab w:val="left" w:pos="8505"/>
        </w:tabs>
        <w:jc w:val="center"/>
        <w:rPr>
          <w:rFonts w:ascii="Times New Roman" w:hAnsi="Times New Roman" w:cs="Times New Roman"/>
          <w:sz w:val="24"/>
          <w:szCs w:val="24"/>
        </w:rPr>
      </w:pPr>
      <w:r w:rsidRPr="00162AE0">
        <w:rPr>
          <w:rFonts w:ascii="Times New Roman" w:hAnsi="Times New Roman" w:cs="Times New Roman"/>
          <w:sz w:val="24"/>
          <w:szCs w:val="24"/>
        </w:rPr>
        <w:t xml:space="preserve">Članak </w:t>
      </w:r>
      <w:r w:rsidR="000A1A02" w:rsidRPr="00162AE0">
        <w:rPr>
          <w:rFonts w:ascii="Times New Roman" w:hAnsi="Times New Roman" w:cs="Times New Roman"/>
          <w:sz w:val="24"/>
          <w:szCs w:val="24"/>
        </w:rPr>
        <w:t>9</w:t>
      </w:r>
      <w:r w:rsidRPr="00162AE0">
        <w:rPr>
          <w:rFonts w:ascii="Times New Roman" w:hAnsi="Times New Roman" w:cs="Times New Roman"/>
          <w:sz w:val="24"/>
          <w:szCs w:val="24"/>
        </w:rPr>
        <w:t>.</w:t>
      </w:r>
    </w:p>
    <w:p w14:paraId="139C7D1E" w14:textId="77777777" w:rsidR="003A1872" w:rsidRPr="00162AE0" w:rsidRDefault="003A1872" w:rsidP="003A1872">
      <w:pPr>
        <w:pStyle w:val="Bezproreda"/>
        <w:tabs>
          <w:tab w:val="left" w:pos="8505"/>
        </w:tabs>
        <w:jc w:val="both"/>
        <w:rPr>
          <w:rFonts w:ascii="Times New Roman" w:hAnsi="Times New Roman" w:cs="Times New Roman"/>
          <w:sz w:val="24"/>
          <w:szCs w:val="24"/>
        </w:rPr>
      </w:pPr>
    </w:p>
    <w:p w14:paraId="757893E1" w14:textId="77777777" w:rsidR="003A1872" w:rsidRPr="00162AE0" w:rsidRDefault="000A1A02" w:rsidP="003A1872">
      <w:pPr>
        <w:pStyle w:val="Bezproreda"/>
        <w:tabs>
          <w:tab w:val="left" w:pos="8505"/>
        </w:tabs>
        <w:jc w:val="both"/>
        <w:rPr>
          <w:rFonts w:ascii="Times New Roman" w:hAnsi="Times New Roman" w:cs="Times New Roman"/>
          <w:sz w:val="24"/>
          <w:szCs w:val="24"/>
        </w:rPr>
      </w:pPr>
      <w:r w:rsidRPr="00162AE0">
        <w:rPr>
          <w:rFonts w:ascii="Times New Roman" w:eastAsia="Arial" w:hAnsi="Times New Roman" w:cs="Times New Roman"/>
          <w:sz w:val="24"/>
          <w:szCs w:val="24"/>
        </w:rPr>
        <w:t>Iznimno od odredbi članaka 6. i 7. ovoga Pravilnika, sukob inter</w:t>
      </w:r>
      <w:r w:rsidR="00767E22" w:rsidRPr="00162AE0">
        <w:rPr>
          <w:rFonts w:ascii="Times New Roman" w:eastAsia="Arial" w:hAnsi="Times New Roman" w:cs="Times New Roman"/>
          <w:sz w:val="24"/>
          <w:szCs w:val="24"/>
        </w:rPr>
        <w:t>esa ne postoji ako predstavnik N</w:t>
      </w:r>
      <w:r w:rsidRPr="00162AE0">
        <w:rPr>
          <w:rFonts w:ascii="Times New Roman" w:eastAsia="Arial" w:hAnsi="Times New Roman" w:cs="Times New Roman"/>
          <w:sz w:val="24"/>
          <w:szCs w:val="24"/>
        </w:rPr>
        <w:t xml:space="preserve">aručitelja iz članka 6. stavka 2. </w:t>
      </w:r>
      <w:r w:rsidR="00EF41A7" w:rsidRPr="00162AE0">
        <w:rPr>
          <w:rFonts w:ascii="Times New Roman" w:eastAsia="Arial" w:hAnsi="Times New Roman" w:cs="Times New Roman"/>
          <w:sz w:val="24"/>
          <w:szCs w:val="24"/>
        </w:rPr>
        <w:t>točaka 1. i 2</w:t>
      </w:r>
      <w:r w:rsidRPr="00162AE0">
        <w:rPr>
          <w:rFonts w:ascii="Times New Roman" w:eastAsia="Arial" w:hAnsi="Times New Roman" w:cs="Times New Roman"/>
          <w:sz w:val="24"/>
          <w:szCs w:val="24"/>
        </w:rPr>
        <w:t>. ovoga Pravilnika ili s njim povezana osoba iz članka 7. ovoga Pravilnika obavlja upravljačke poslove u gospodarskom subjektu po položaju, odnosno kao službeni predstavnik nekog naručitelja, a ne kao privatna osoba.</w:t>
      </w:r>
    </w:p>
    <w:p w14:paraId="2DCE107B" w14:textId="77777777" w:rsidR="003A1872" w:rsidRPr="00162AE0" w:rsidRDefault="003A1872" w:rsidP="003A1872">
      <w:pPr>
        <w:pStyle w:val="Bezproreda"/>
        <w:tabs>
          <w:tab w:val="left" w:pos="8505"/>
        </w:tabs>
        <w:jc w:val="both"/>
        <w:rPr>
          <w:rFonts w:ascii="Times New Roman" w:hAnsi="Times New Roman" w:cs="Times New Roman"/>
          <w:sz w:val="24"/>
          <w:szCs w:val="24"/>
        </w:rPr>
      </w:pPr>
    </w:p>
    <w:p w14:paraId="555B0E55" w14:textId="77777777" w:rsidR="00617062" w:rsidRPr="00162AE0" w:rsidRDefault="000A1A02" w:rsidP="000A1A02">
      <w:pPr>
        <w:pStyle w:val="Default"/>
        <w:jc w:val="center"/>
        <w:rPr>
          <w:rFonts w:ascii="Times New Roman" w:hAnsi="Times New Roman" w:cs="Times New Roman"/>
        </w:rPr>
      </w:pPr>
      <w:r w:rsidRPr="00162AE0">
        <w:rPr>
          <w:rFonts w:ascii="Times New Roman" w:hAnsi="Times New Roman" w:cs="Times New Roman"/>
        </w:rPr>
        <w:t>Članak 10.</w:t>
      </w:r>
    </w:p>
    <w:p w14:paraId="2141AFF1" w14:textId="77777777" w:rsidR="005669C2" w:rsidRPr="00162AE0" w:rsidRDefault="005669C2" w:rsidP="001C0982">
      <w:pPr>
        <w:pStyle w:val="Default"/>
        <w:rPr>
          <w:rFonts w:ascii="Times New Roman" w:hAnsi="Times New Roman" w:cs="Times New Roman"/>
        </w:rPr>
      </w:pPr>
    </w:p>
    <w:p w14:paraId="70077AF4" w14:textId="77777777" w:rsidR="00985E82" w:rsidRPr="00162AE0" w:rsidRDefault="00A266FF" w:rsidP="00985E82">
      <w:pPr>
        <w:pStyle w:val="Default"/>
        <w:jc w:val="both"/>
        <w:rPr>
          <w:rFonts w:ascii="Times New Roman" w:hAnsi="Times New Roman" w:cs="Times New Roman"/>
          <w:color w:val="auto"/>
        </w:rPr>
      </w:pPr>
      <w:r w:rsidRPr="00162AE0">
        <w:rPr>
          <w:rFonts w:ascii="Times New Roman" w:hAnsi="Times New Roman" w:cs="Times New Roman"/>
          <w:color w:val="auto"/>
        </w:rPr>
        <w:t xml:space="preserve">1. </w:t>
      </w:r>
      <w:r w:rsidR="00895918" w:rsidRPr="00162AE0">
        <w:rPr>
          <w:rFonts w:ascii="Times New Roman" w:hAnsi="Times New Roman" w:cs="Times New Roman"/>
          <w:color w:val="auto"/>
        </w:rPr>
        <w:t>Predstavnici N</w:t>
      </w:r>
      <w:r w:rsidR="00985E82" w:rsidRPr="00162AE0">
        <w:rPr>
          <w:rFonts w:ascii="Times New Roman" w:hAnsi="Times New Roman" w:cs="Times New Roman"/>
          <w:color w:val="auto"/>
        </w:rPr>
        <w:t>aručitelja obvezni su potpisati izjavu o postojanju ili nepostojanju sukoba interesa te je ažurirati bez odgađanja ako nastupe promjene.</w:t>
      </w:r>
    </w:p>
    <w:p w14:paraId="6A04CAA4" w14:textId="77777777" w:rsidR="00985E82" w:rsidRPr="00162AE0" w:rsidRDefault="00985E82" w:rsidP="00985E82">
      <w:pPr>
        <w:pStyle w:val="Default"/>
        <w:jc w:val="both"/>
        <w:rPr>
          <w:rFonts w:ascii="Times New Roman" w:hAnsi="Times New Roman" w:cs="Times New Roman"/>
          <w:color w:val="auto"/>
        </w:rPr>
      </w:pPr>
    </w:p>
    <w:p w14:paraId="54DED3E9" w14:textId="77777777" w:rsidR="00985E82" w:rsidRPr="00162AE0" w:rsidRDefault="00A266FF" w:rsidP="00985E82">
      <w:pPr>
        <w:pStyle w:val="Default"/>
        <w:jc w:val="both"/>
        <w:rPr>
          <w:rFonts w:ascii="Times New Roman" w:hAnsi="Times New Roman" w:cs="Times New Roman"/>
          <w:color w:val="auto"/>
        </w:rPr>
      </w:pPr>
      <w:r w:rsidRPr="00162AE0">
        <w:rPr>
          <w:rFonts w:ascii="Times New Roman" w:hAnsi="Times New Roman" w:cs="Times New Roman"/>
          <w:color w:val="auto"/>
        </w:rPr>
        <w:t xml:space="preserve">2. </w:t>
      </w:r>
      <w:r w:rsidR="00985E82" w:rsidRPr="00162AE0">
        <w:rPr>
          <w:rFonts w:ascii="Times New Roman" w:hAnsi="Times New Roman" w:cs="Times New Roman"/>
          <w:color w:val="auto"/>
        </w:rPr>
        <w:t>Naručitelj je obvezan na temelju izjava svojih predstavnika:</w:t>
      </w:r>
    </w:p>
    <w:p w14:paraId="037485CA" w14:textId="77777777" w:rsidR="00F3418D" w:rsidRPr="00162AE0" w:rsidRDefault="00F3418D" w:rsidP="00985E82">
      <w:pPr>
        <w:pStyle w:val="Default"/>
        <w:jc w:val="both"/>
        <w:rPr>
          <w:rFonts w:ascii="Times New Roman" w:hAnsi="Times New Roman" w:cs="Times New Roman"/>
          <w:color w:val="auto"/>
        </w:rPr>
      </w:pPr>
    </w:p>
    <w:p w14:paraId="283D3854" w14:textId="77777777" w:rsidR="00985E82" w:rsidRPr="00162AE0" w:rsidRDefault="003E6A7C" w:rsidP="00162AE0">
      <w:pPr>
        <w:pStyle w:val="Default"/>
        <w:ind w:firstLine="708"/>
        <w:jc w:val="both"/>
        <w:rPr>
          <w:rFonts w:ascii="Times New Roman" w:hAnsi="Times New Roman" w:cs="Times New Roman"/>
          <w:color w:val="auto"/>
        </w:rPr>
      </w:pPr>
      <w:r w:rsidRPr="00162AE0">
        <w:rPr>
          <w:rFonts w:ascii="Times New Roman" w:hAnsi="Times New Roman" w:cs="Times New Roman"/>
          <w:color w:val="auto"/>
        </w:rPr>
        <w:t>1</w:t>
      </w:r>
      <w:r w:rsidR="00A266FF" w:rsidRPr="00162AE0">
        <w:rPr>
          <w:rFonts w:ascii="Times New Roman" w:hAnsi="Times New Roman" w:cs="Times New Roman"/>
          <w:color w:val="auto"/>
        </w:rPr>
        <w:t xml:space="preserve">. </w:t>
      </w:r>
      <w:r w:rsidR="00985E82" w:rsidRPr="00162AE0">
        <w:rPr>
          <w:rFonts w:ascii="Times New Roman" w:hAnsi="Times New Roman" w:cs="Times New Roman"/>
          <w:color w:val="auto"/>
        </w:rPr>
        <w:t>na svojim internetskim stranicama objaviti popis gospodarskih sub</w:t>
      </w:r>
      <w:r w:rsidR="00A67331" w:rsidRPr="00162AE0">
        <w:rPr>
          <w:rFonts w:ascii="Times New Roman" w:hAnsi="Times New Roman" w:cs="Times New Roman"/>
          <w:color w:val="auto"/>
        </w:rPr>
        <w:t>jekata s kojima je predstavnik N</w:t>
      </w:r>
      <w:r w:rsidR="00985E82" w:rsidRPr="00162AE0">
        <w:rPr>
          <w:rFonts w:ascii="Times New Roman" w:hAnsi="Times New Roman" w:cs="Times New Roman"/>
          <w:color w:val="auto"/>
        </w:rPr>
        <w:t>aručitelja iz članka 6. stavka 2. točke 1. i 2. ovoga Pravilnika ili s njim povezane osobe u sukobu interesa ili obavijest da takvi subjekti ne postoje te ih ažurirati bez odgađanja ako nastupe promjene, i</w:t>
      </w:r>
    </w:p>
    <w:p w14:paraId="4FA6ACDB" w14:textId="77777777" w:rsidR="000A1A02" w:rsidRPr="00162AE0" w:rsidRDefault="000A1A02" w:rsidP="009057F3">
      <w:pPr>
        <w:pStyle w:val="Default"/>
        <w:rPr>
          <w:rFonts w:ascii="Times New Roman" w:hAnsi="Times New Roman" w:cs="Times New Roman"/>
        </w:rPr>
      </w:pPr>
    </w:p>
    <w:p w14:paraId="48422C31" w14:textId="77777777" w:rsidR="00985E82" w:rsidRPr="00162AE0" w:rsidRDefault="003E6A7C" w:rsidP="00162AE0">
      <w:pPr>
        <w:pStyle w:val="Default"/>
        <w:ind w:firstLine="708"/>
        <w:jc w:val="both"/>
        <w:rPr>
          <w:rFonts w:ascii="Times New Roman" w:hAnsi="Times New Roman" w:cs="Times New Roman"/>
          <w:color w:val="auto"/>
        </w:rPr>
      </w:pPr>
      <w:r w:rsidRPr="00162AE0">
        <w:rPr>
          <w:rFonts w:ascii="Times New Roman" w:hAnsi="Times New Roman" w:cs="Times New Roman"/>
          <w:color w:val="auto"/>
        </w:rPr>
        <w:t>2</w:t>
      </w:r>
      <w:r w:rsidR="00A266FF" w:rsidRPr="00162AE0">
        <w:rPr>
          <w:rFonts w:ascii="Times New Roman" w:hAnsi="Times New Roman" w:cs="Times New Roman"/>
          <w:color w:val="auto"/>
        </w:rPr>
        <w:t>. z</w:t>
      </w:r>
      <w:r w:rsidR="00985E82" w:rsidRPr="00162AE0">
        <w:rPr>
          <w:rFonts w:ascii="Times New Roman" w:hAnsi="Times New Roman" w:cs="Times New Roman"/>
          <w:color w:val="auto"/>
        </w:rPr>
        <w:t>a nabave čija je procijenjena vrijednost veća o</w:t>
      </w:r>
      <w:r w:rsidRPr="00162AE0">
        <w:rPr>
          <w:rFonts w:ascii="Times New Roman" w:hAnsi="Times New Roman" w:cs="Times New Roman"/>
          <w:color w:val="auto"/>
        </w:rPr>
        <w:t xml:space="preserve">d 15.000,00 eura, predstavnici </w:t>
      </w:r>
      <w:r w:rsidR="00A67331" w:rsidRPr="00162AE0">
        <w:rPr>
          <w:rFonts w:ascii="Times New Roman" w:hAnsi="Times New Roman" w:cs="Times New Roman"/>
          <w:color w:val="auto"/>
        </w:rPr>
        <w:t>N</w:t>
      </w:r>
      <w:r w:rsidR="00985E82" w:rsidRPr="00162AE0">
        <w:rPr>
          <w:rFonts w:ascii="Times New Roman" w:hAnsi="Times New Roman" w:cs="Times New Roman"/>
          <w:color w:val="auto"/>
        </w:rPr>
        <w:t xml:space="preserve">aručitelja su obvezni prije početka rada u </w:t>
      </w:r>
      <w:r w:rsidR="00A67331" w:rsidRPr="00162AE0">
        <w:rPr>
          <w:rFonts w:ascii="Times New Roman" w:hAnsi="Times New Roman" w:cs="Times New Roman"/>
          <w:color w:val="auto"/>
        </w:rPr>
        <w:t xml:space="preserve">pojedinom </w:t>
      </w:r>
      <w:r w:rsidR="00985E82" w:rsidRPr="00162AE0">
        <w:rPr>
          <w:rFonts w:ascii="Times New Roman" w:hAnsi="Times New Roman" w:cs="Times New Roman"/>
          <w:color w:val="auto"/>
        </w:rPr>
        <w:t>postupku jednostavne nabave potpisati izjavu za sukob interesa te ju ažurirati bez odgađanja ako nastupe promjene.</w:t>
      </w:r>
    </w:p>
    <w:p w14:paraId="2DA63D73" w14:textId="77777777" w:rsidR="00985E82" w:rsidRPr="00162AE0" w:rsidRDefault="00985E82" w:rsidP="00985E82">
      <w:pPr>
        <w:pStyle w:val="Default"/>
        <w:jc w:val="both"/>
        <w:rPr>
          <w:rFonts w:ascii="Times New Roman" w:hAnsi="Times New Roman" w:cs="Times New Roman"/>
          <w:color w:val="auto"/>
        </w:rPr>
      </w:pPr>
    </w:p>
    <w:p w14:paraId="5D9042F6" w14:textId="77777777" w:rsidR="000A1A02" w:rsidRPr="00162AE0" w:rsidRDefault="00A266FF" w:rsidP="00162AE0">
      <w:pPr>
        <w:pStyle w:val="Default"/>
        <w:ind w:firstLine="708"/>
        <w:jc w:val="both"/>
        <w:rPr>
          <w:rFonts w:ascii="Times New Roman" w:hAnsi="Times New Roman" w:cs="Times New Roman"/>
          <w:color w:val="auto"/>
        </w:rPr>
      </w:pPr>
      <w:r w:rsidRPr="00162AE0">
        <w:rPr>
          <w:rFonts w:ascii="Times New Roman" w:hAnsi="Times New Roman" w:cs="Times New Roman"/>
          <w:color w:val="auto"/>
        </w:rPr>
        <w:t xml:space="preserve">3. </w:t>
      </w:r>
      <w:r w:rsidR="00985E82" w:rsidRPr="00162AE0">
        <w:rPr>
          <w:rFonts w:ascii="Times New Roman" w:hAnsi="Times New Roman" w:cs="Times New Roman"/>
          <w:color w:val="auto"/>
        </w:rPr>
        <w:t>Naručitelj je obvezan na temelju izjava svojih predstavnika u pozivu na dostavu ponuda za pojedini postupak jednostavne nabave navesti popis gospodarskih subjekata s kojima je predstavnik Naručitelja u sukobu interesa ili navesti da takvi subjekti ne postoje.</w:t>
      </w:r>
    </w:p>
    <w:p w14:paraId="0265BD93" w14:textId="77777777" w:rsidR="000A1A02" w:rsidRPr="00162AE0" w:rsidRDefault="000A1A02" w:rsidP="009057F3">
      <w:pPr>
        <w:pStyle w:val="Default"/>
        <w:rPr>
          <w:rFonts w:ascii="Times New Roman" w:hAnsi="Times New Roman" w:cs="Times New Roman"/>
        </w:rPr>
      </w:pPr>
    </w:p>
    <w:p w14:paraId="14265A97" w14:textId="77777777" w:rsidR="000A1A02" w:rsidRPr="00162AE0" w:rsidRDefault="00F3418D" w:rsidP="00F3418D">
      <w:pPr>
        <w:pStyle w:val="Default"/>
        <w:jc w:val="center"/>
        <w:rPr>
          <w:rFonts w:ascii="Times New Roman" w:hAnsi="Times New Roman" w:cs="Times New Roman"/>
        </w:rPr>
      </w:pPr>
      <w:r w:rsidRPr="00162AE0">
        <w:rPr>
          <w:rFonts w:ascii="Times New Roman" w:hAnsi="Times New Roman" w:cs="Times New Roman"/>
        </w:rPr>
        <w:t>Članak 11.</w:t>
      </w:r>
    </w:p>
    <w:p w14:paraId="1E6E1074" w14:textId="77777777" w:rsidR="00F3418D" w:rsidRPr="00162AE0" w:rsidRDefault="00F3418D" w:rsidP="009057F3">
      <w:pPr>
        <w:pStyle w:val="Default"/>
        <w:rPr>
          <w:rFonts w:ascii="Times New Roman" w:hAnsi="Times New Roman" w:cs="Times New Roman"/>
        </w:rPr>
      </w:pPr>
    </w:p>
    <w:p w14:paraId="7F79E217" w14:textId="77777777" w:rsidR="00F3418D" w:rsidRPr="00162AE0" w:rsidRDefault="00A266FF" w:rsidP="00F3418D">
      <w:pPr>
        <w:pStyle w:val="Default"/>
        <w:jc w:val="both"/>
        <w:rPr>
          <w:rFonts w:ascii="Times New Roman" w:hAnsi="Times New Roman" w:cs="Times New Roman"/>
        </w:rPr>
      </w:pPr>
      <w:r w:rsidRPr="00162AE0">
        <w:rPr>
          <w:rFonts w:ascii="Times New Roman" w:hAnsi="Times New Roman" w:cs="Times New Roman"/>
        </w:rPr>
        <w:t xml:space="preserve">1. </w:t>
      </w:r>
      <w:r w:rsidR="00F3418D" w:rsidRPr="00162AE0">
        <w:rPr>
          <w:rFonts w:ascii="Times New Roman" w:hAnsi="Times New Roman" w:cs="Times New Roman"/>
        </w:rPr>
        <w:t>Predstavnik Naručitelja koji nije ujedno i čelnik Naručitelja obvezan je odmah po saznanju, a najkasnije dan nakon saznanja o postojanju sukoba interesa, izuzeti se iz provedbe postupka nabave te o tome obavijestiti čelnika Naručitelja.</w:t>
      </w:r>
    </w:p>
    <w:p w14:paraId="01E39627" w14:textId="77777777" w:rsidR="00F3418D" w:rsidRPr="00162AE0" w:rsidRDefault="00F3418D" w:rsidP="00F3418D">
      <w:pPr>
        <w:pStyle w:val="Default"/>
        <w:jc w:val="both"/>
        <w:rPr>
          <w:rFonts w:ascii="Times New Roman" w:hAnsi="Times New Roman" w:cs="Times New Roman"/>
        </w:rPr>
      </w:pPr>
    </w:p>
    <w:p w14:paraId="13040B25" w14:textId="77777777" w:rsidR="00F3418D" w:rsidRPr="00162AE0" w:rsidRDefault="00A266FF" w:rsidP="00F3418D">
      <w:pPr>
        <w:pStyle w:val="Default"/>
        <w:jc w:val="both"/>
        <w:rPr>
          <w:rFonts w:ascii="Times New Roman" w:hAnsi="Times New Roman" w:cs="Times New Roman"/>
        </w:rPr>
      </w:pPr>
      <w:r w:rsidRPr="00162AE0">
        <w:rPr>
          <w:rFonts w:ascii="Times New Roman" w:hAnsi="Times New Roman" w:cs="Times New Roman"/>
        </w:rPr>
        <w:t xml:space="preserve">2. </w:t>
      </w:r>
      <w:r w:rsidR="00F3418D" w:rsidRPr="00162AE0">
        <w:rPr>
          <w:rFonts w:ascii="Times New Roman" w:hAnsi="Times New Roman" w:cs="Times New Roman"/>
        </w:rPr>
        <w:t>Čelnik Naručitelja osigurava da predstavnik Naručitelja prestane sa svim aktivnostima u postupku nabave, bez odgađanja određuje drugu osobu predstavnikom Naručitelja koji preuzima njegove aktivnosti te osigurava da prethodno sudjelovanje izuzetog predstavnika ne ugrožava daljnji tijek istog postupka.</w:t>
      </w:r>
    </w:p>
    <w:p w14:paraId="1D2C4E08" w14:textId="77777777" w:rsidR="00F3418D" w:rsidRPr="00162AE0" w:rsidRDefault="00F3418D" w:rsidP="00F3418D">
      <w:pPr>
        <w:pStyle w:val="Default"/>
        <w:jc w:val="both"/>
        <w:rPr>
          <w:rFonts w:ascii="Times New Roman" w:hAnsi="Times New Roman" w:cs="Times New Roman"/>
        </w:rPr>
      </w:pPr>
    </w:p>
    <w:p w14:paraId="47BA4D3E" w14:textId="77777777" w:rsidR="00F3418D" w:rsidRPr="00162AE0" w:rsidRDefault="00A266FF" w:rsidP="00F3418D">
      <w:pPr>
        <w:pStyle w:val="Default"/>
        <w:jc w:val="both"/>
        <w:rPr>
          <w:rFonts w:ascii="Times New Roman" w:hAnsi="Times New Roman" w:cs="Times New Roman"/>
        </w:rPr>
      </w:pPr>
      <w:r w:rsidRPr="00162AE0">
        <w:rPr>
          <w:rFonts w:ascii="Times New Roman" w:hAnsi="Times New Roman" w:cs="Times New Roman"/>
        </w:rPr>
        <w:t xml:space="preserve">3. </w:t>
      </w:r>
      <w:r w:rsidR="00F3418D" w:rsidRPr="00162AE0">
        <w:rPr>
          <w:rFonts w:ascii="Times New Roman" w:hAnsi="Times New Roman" w:cs="Times New Roman"/>
        </w:rPr>
        <w:t>U slučaju sukoba interesa čelnika Naručitelja, kao i u slučaju sukoba interesa ostalih predstavnika Naručitelja čije izuzimanje iz provedbe postupka nabave nije moguće ili se izuzimanjem ne može odgovarajuće otkloniti sukob interesa, a nakon odbijanja takve ponude ne preostane niti jedna valjana ponuda, poništit će se postupak nabave.</w:t>
      </w:r>
    </w:p>
    <w:p w14:paraId="5132102D" w14:textId="77777777" w:rsidR="007C3CC8" w:rsidRPr="00162AE0" w:rsidRDefault="007C3CC8" w:rsidP="00F3418D">
      <w:pPr>
        <w:pStyle w:val="Default"/>
        <w:jc w:val="both"/>
        <w:rPr>
          <w:rFonts w:ascii="Times New Roman" w:hAnsi="Times New Roman" w:cs="Times New Roman"/>
        </w:rPr>
      </w:pPr>
    </w:p>
    <w:p w14:paraId="08A36139" w14:textId="77777777" w:rsidR="007C3CC8" w:rsidRPr="00162AE0" w:rsidRDefault="007C3CC8" w:rsidP="007C3CC8">
      <w:pPr>
        <w:pStyle w:val="Default"/>
        <w:jc w:val="center"/>
        <w:rPr>
          <w:rFonts w:ascii="Times New Roman" w:hAnsi="Times New Roman" w:cs="Times New Roman"/>
        </w:rPr>
      </w:pPr>
      <w:r w:rsidRPr="00162AE0">
        <w:rPr>
          <w:rFonts w:ascii="Times New Roman" w:hAnsi="Times New Roman" w:cs="Times New Roman"/>
        </w:rPr>
        <w:t>Članak 12.</w:t>
      </w:r>
    </w:p>
    <w:p w14:paraId="7ED57722" w14:textId="77777777" w:rsidR="000A1A02" w:rsidRPr="00162AE0" w:rsidRDefault="000A1A02" w:rsidP="009057F3">
      <w:pPr>
        <w:pStyle w:val="Default"/>
        <w:rPr>
          <w:rFonts w:ascii="Times New Roman" w:hAnsi="Times New Roman" w:cs="Times New Roman"/>
        </w:rPr>
      </w:pPr>
    </w:p>
    <w:p w14:paraId="5E4852BA" w14:textId="77777777" w:rsidR="000A1A02" w:rsidRPr="00162AE0" w:rsidRDefault="00F3418D" w:rsidP="00F3418D">
      <w:pPr>
        <w:pStyle w:val="Default"/>
        <w:jc w:val="both"/>
        <w:rPr>
          <w:rFonts w:ascii="Times New Roman" w:hAnsi="Times New Roman" w:cs="Times New Roman"/>
        </w:rPr>
      </w:pPr>
      <w:r w:rsidRPr="00162AE0">
        <w:rPr>
          <w:rFonts w:ascii="Times New Roman" w:hAnsi="Times New Roman" w:cs="Times New Roman"/>
        </w:rPr>
        <w:lastRenderedPageBreak/>
        <w:t>Ugovor o nabavi sklopljen protivno odredbama ovog poglavlja Pravilnika koji se odnosi na sukob interesa je ništetan.</w:t>
      </w:r>
    </w:p>
    <w:p w14:paraId="179AA1AF" w14:textId="77777777" w:rsidR="00460CB1" w:rsidRPr="00162AE0" w:rsidRDefault="00460CB1" w:rsidP="009057F3">
      <w:pPr>
        <w:pStyle w:val="Default"/>
        <w:rPr>
          <w:rFonts w:ascii="Times New Roman" w:hAnsi="Times New Roman" w:cs="Times New Roman"/>
        </w:rPr>
      </w:pPr>
    </w:p>
    <w:p w14:paraId="22397092" w14:textId="77777777" w:rsidR="00DA237A" w:rsidRPr="00162AE0" w:rsidRDefault="00A266FF" w:rsidP="00DA237A">
      <w:pPr>
        <w:pStyle w:val="Default"/>
        <w:jc w:val="center"/>
        <w:rPr>
          <w:rFonts w:ascii="Times New Roman" w:hAnsi="Times New Roman" w:cs="Times New Roman"/>
        </w:rPr>
      </w:pPr>
      <w:r w:rsidRPr="00162AE0">
        <w:rPr>
          <w:rFonts w:ascii="Times New Roman" w:hAnsi="Times New Roman" w:cs="Times New Roman"/>
        </w:rPr>
        <w:t xml:space="preserve">V. </w:t>
      </w:r>
      <w:r w:rsidR="00DA237A" w:rsidRPr="00162AE0">
        <w:rPr>
          <w:rFonts w:ascii="Times New Roman" w:hAnsi="Times New Roman" w:cs="Times New Roman"/>
        </w:rPr>
        <w:t>PREDMET NABAVE</w:t>
      </w:r>
    </w:p>
    <w:p w14:paraId="10A05B25" w14:textId="77777777" w:rsidR="00DA237A" w:rsidRPr="00162AE0" w:rsidRDefault="00DA237A" w:rsidP="00DA237A">
      <w:pPr>
        <w:pStyle w:val="Default"/>
        <w:jc w:val="center"/>
        <w:rPr>
          <w:rFonts w:ascii="Times New Roman" w:hAnsi="Times New Roman" w:cs="Times New Roman"/>
        </w:rPr>
      </w:pPr>
    </w:p>
    <w:p w14:paraId="72D56691" w14:textId="77777777" w:rsidR="00DA237A" w:rsidRPr="00162AE0" w:rsidRDefault="00DA237A" w:rsidP="00625542">
      <w:pPr>
        <w:pStyle w:val="Default"/>
        <w:jc w:val="center"/>
        <w:rPr>
          <w:rFonts w:ascii="Times New Roman" w:hAnsi="Times New Roman" w:cs="Times New Roman"/>
        </w:rPr>
      </w:pPr>
      <w:r w:rsidRPr="00162AE0">
        <w:rPr>
          <w:rFonts w:ascii="Times New Roman" w:hAnsi="Times New Roman" w:cs="Times New Roman"/>
        </w:rPr>
        <w:t>Članak 1</w:t>
      </w:r>
      <w:r w:rsidR="0001323C" w:rsidRPr="00162AE0">
        <w:rPr>
          <w:rFonts w:ascii="Times New Roman" w:hAnsi="Times New Roman" w:cs="Times New Roman"/>
        </w:rPr>
        <w:t>3</w:t>
      </w:r>
      <w:r w:rsidRPr="00162AE0">
        <w:rPr>
          <w:rFonts w:ascii="Times New Roman" w:hAnsi="Times New Roman" w:cs="Times New Roman"/>
        </w:rPr>
        <w:t>.</w:t>
      </w:r>
    </w:p>
    <w:p w14:paraId="7FCCB77E" w14:textId="77777777" w:rsidR="00DA237A" w:rsidRPr="00162AE0" w:rsidRDefault="00DA237A" w:rsidP="00DA237A">
      <w:pPr>
        <w:pStyle w:val="Default"/>
        <w:rPr>
          <w:rFonts w:ascii="Times New Roman" w:hAnsi="Times New Roman" w:cs="Times New Roman"/>
        </w:rPr>
      </w:pPr>
    </w:p>
    <w:p w14:paraId="6BA84F7C" w14:textId="77777777" w:rsidR="00DA237A" w:rsidRPr="00162AE0" w:rsidRDefault="001F5DDA" w:rsidP="00DA237A">
      <w:pPr>
        <w:pStyle w:val="Default"/>
        <w:jc w:val="both"/>
        <w:rPr>
          <w:rFonts w:ascii="Times New Roman" w:hAnsi="Times New Roman" w:cs="Times New Roman"/>
        </w:rPr>
      </w:pPr>
      <w:r w:rsidRPr="00162AE0">
        <w:rPr>
          <w:rFonts w:ascii="Times New Roman" w:hAnsi="Times New Roman" w:cs="Times New Roman"/>
        </w:rPr>
        <w:t xml:space="preserve">1. </w:t>
      </w:r>
      <w:r w:rsidR="00DA237A" w:rsidRPr="00162AE0">
        <w:rPr>
          <w:rFonts w:ascii="Times New Roman" w:hAnsi="Times New Roman" w:cs="Times New Roman"/>
        </w:rPr>
        <w:t>Predmet nabave mora se opisati na jasan, nedvojben, potpun i neutralan način koji osigurava usporedivost ponuda u pogledu uvjeta i zahtjeva koji su postavljeni.</w:t>
      </w:r>
    </w:p>
    <w:p w14:paraId="32FE4BD9" w14:textId="77777777" w:rsidR="00DA237A" w:rsidRPr="00162AE0" w:rsidRDefault="00DA237A" w:rsidP="00DA237A">
      <w:pPr>
        <w:pStyle w:val="Default"/>
        <w:rPr>
          <w:rFonts w:ascii="Times New Roman" w:hAnsi="Times New Roman" w:cs="Times New Roman"/>
        </w:rPr>
      </w:pPr>
    </w:p>
    <w:p w14:paraId="60B08ACA" w14:textId="77777777" w:rsidR="00DA237A" w:rsidRPr="00162AE0" w:rsidRDefault="001F5DDA" w:rsidP="00DA237A">
      <w:pPr>
        <w:pStyle w:val="Default"/>
        <w:jc w:val="both"/>
        <w:rPr>
          <w:rFonts w:ascii="Times New Roman" w:hAnsi="Times New Roman" w:cs="Times New Roman"/>
        </w:rPr>
      </w:pPr>
      <w:r w:rsidRPr="00162AE0">
        <w:rPr>
          <w:rFonts w:ascii="Times New Roman" w:hAnsi="Times New Roman" w:cs="Times New Roman"/>
        </w:rPr>
        <w:t xml:space="preserve">2. </w:t>
      </w:r>
      <w:r w:rsidR="00DA237A" w:rsidRPr="00162AE0">
        <w:rPr>
          <w:rFonts w:ascii="Times New Roman" w:hAnsi="Times New Roman" w:cs="Times New Roman"/>
        </w:rPr>
        <w:t xml:space="preserve">Predmet nabave se </w:t>
      </w:r>
      <w:r w:rsidR="00CC1785" w:rsidRPr="00162AE0">
        <w:rPr>
          <w:rFonts w:ascii="Times New Roman" w:hAnsi="Times New Roman" w:cs="Times New Roman"/>
        </w:rPr>
        <w:t xml:space="preserve">prije pokretanja postupka jednostavne nabave </w:t>
      </w:r>
      <w:r w:rsidR="00DA237A" w:rsidRPr="00162AE0">
        <w:rPr>
          <w:rFonts w:ascii="Times New Roman" w:hAnsi="Times New Roman" w:cs="Times New Roman"/>
        </w:rPr>
        <w:t>određuje na način da predstavlja tehničku, tehnološku, oblikovnu, funkcionalnu ili drugu objektivno odredivu cjelinu.</w:t>
      </w:r>
    </w:p>
    <w:p w14:paraId="6FC941BE" w14:textId="77777777" w:rsidR="00DA237A" w:rsidRPr="00162AE0" w:rsidRDefault="00DA237A" w:rsidP="00DA237A">
      <w:pPr>
        <w:pStyle w:val="Default"/>
        <w:jc w:val="both"/>
        <w:rPr>
          <w:rFonts w:ascii="Times New Roman" w:hAnsi="Times New Roman" w:cs="Times New Roman"/>
        </w:rPr>
      </w:pPr>
    </w:p>
    <w:p w14:paraId="16EC187A" w14:textId="77777777" w:rsidR="00F3418D" w:rsidRPr="00162AE0" w:rsidRDefault="001F5DDA" w:rsidP="00DA237A">
      <w:pPr>
        <w:pStyle w:val="Default"/>
        <w:jc w:val="both"/>
        <w:rPr>
          <w:rFonts w:ascii="Times New Roman" w:hAnsi="Times New Roman" w:cs="Times New Roman"/>
        </w:rPr>
      </w:pPr>
      <w:r w:rsidRPr="00162AE0">
        <w:rPr>
          <w:rFonts w:ascii="Times New Roman" w:hAnsi="Times New Roman" w:cs="Times New Roman"/>
        </w:rPr>
        <w:t xml:space="preserve">3. </w:t>
      </w:r>
      <w:r w:rsidR="00DA237A" w:rsidRPr="00162AE0">
        <w:rPr>
          <w:rFonts w:ascii="Times New Roman" w:hAnsi="Times New Roman" w:cs="Times New Roman"/>
        </w:rPr>
        <w:t>Procijenjena vrijednost nabave mora biti određena u trenutku početka postupka jednostavne nabave. Izračunavanje procijenjene vrijednosti nabave temelji se na ukupnom iznosu bez poreza na dodanu vrijednost (PDV-a) uključujući sve opcije obnavljanja ugovora.</w:t>
      </w:r>
    </w:p>
    <w:p w14:paraId="7A73BCEF" w14:textId="77777777" w:rsidR="00870EB2" w:rsidRPr="00162AE0" w:rsidRDefault="00870EB2" w:rsidP="00DA237A">
      <w:pPr>
        <w:pStyle w:val="Default"/>
        <w:jc w:val="both"/>
        <w:rPr>
          <w:rFonts w:ascii="Times New Roman" w:hAnsi="Times New Roman" w:cs="Times New Roman"/>
        </w:rPr>
      </w:pPr>
    </w:p>
    <w:p w14:paraId="45241B01" w14:textId="77777777" w:rsidR="00870EB2" w:rsidRPr="00162AE0" w:rsidRDefault="00625542" w:rsidP="00870EB2">
      <w:pPr>
        <w:pStyle w:val="Default"/>
        <w:jc w:val="center"/>
        <w:rPr>
          <w:rFonts w:ascii="Times New Roman" w:hAnsi="Times New Roman" w:cs="Times New Roman"/>
        </w:rPr>
      </w:pPr>
      <w:r w:rsidRPr="00162AE0">
        <w:rPr>
          <w:rFonts w:ascii="Times New Roman" w:hAnsi="Times New Roman" w:cs="Times New Roman"/>
        </w:rPr>
        <w:t xml:space="preserve">VI. </w:t>
      </w:r>
      <w:r w:rsidR="00870EB2" w:rsidRPr="00162AE0">
        <w:rPr>
          <w:rFonts w:ascii="Times New Roman" w:hAnsi="Times New Roman" w:cs="Times New Roman"/>
        </w:rPr>
        <w:t>POKRETANJE</w:t>
      </w:r>
      <w:r w:rsidR="00C336B8" w:rsidRPr="00162AE0">
        <w:rPr>
          <w:rFonts w:ascii="Times New Roman" w:hAnsi="Times New Roman" w:cs="Times New Roman"/>
        </w:rPr>
        <w:t>,</w:t>
      </w:r>
      <w:r w:rsidR="00870EB2" w:rsidRPr="00162AE0">
        <w:rPr>
          <w:rFonts w:ascii="Times New Roman" w:hAnsi="Times New Roman" w:cs="Times New Roman"/>
        </w:rPr>
        <w:t xml:space="preserve"> PRIPREMA </w:t>
      </w:r>
      <w:r w:rsidR="00C336B8" w:rsidRPr="00162AE0">
        <w:rPr>
          <w:rFonts w:ascii="Times New Roman" w:hAnsi="Times New Roman" w:cs="Times New Roman"/>
        </w:rPr>
        <w:t xml:space="preserve">I PROVEDBA </w:t>
      </w:r>
      <w:r w:rsidR="00870EB2" w:rsidRPr="00162AE0">
        <w:rPr>
          <w:rFonts w:ascii="Times New Roman" w:hAnsi="Times New Roman" w:cs="Times New Roman"/>
        </w:rPr>
        <w:t>POSTUPKA JEDNOSTAVNE NABAVE</w:t>
      </w:r>
      <w:r w:rsidR="00A62D82" w:rsidRPr="00162AE0">
        <w:rPr>
          <w:rFonts w:ascii="Times New Roman" w:hAnsi="Times New Roman" w:cs="Times New Roman"/>
        </w:rPr>
        <w:t xml:space="preserve"> PREMA </w:t>
      </w:r>
      <w:r w:rsidRPr="00162AE0">
        <w:rPr>
          <w:rFonts w:ascii="Times New Roman" w:hAnsi="Times New Roman" w:cs="Times New Roman"/>
        </w:rPr>
        <w:t xml:space="preserve">VRIJEDNOSNIM </w:t>
      </w:r>
      <w:r w:rsidR="00A62D82" w:rsidRPr="00162AE0">
        <w:rPr>
          <w:rFonts w:ascii="Times New Roman" w:hAnsi="Times New Roman" w:cs="Times New Roman"/>
        </w:rPr>
        <w:t>PRAGOVIMA</w:t>
      </w:r>
    </w:p>
    <w:p w14:paraId="152CCAB6" w14:textId="77777777" w:rsidR="00870EB2" w:rsidRPr="00162AE0" w:rsidRDefault="00870EB2" w:rsidP="00870EB2">
      <w:pPr>
        <w:pStyle w:val="Default"/>
        <w:jc w:val="center"/>
        <w:rPr>
          <w:rFonts w:ascii="Times New Roman" w:hAnsi="Times New Roman" w:cs="Times New Roman"/>
        </w:rPr>
      </w:pPr>
    </w:p>
    <w:p w14:paraId="72695752" w14:textId="77777777" w:rsidR="00870EB2" w:rsidRPr="00162AE0" w:rsidRDefault="00870EB2" w:rsidP="00870EB2">
      <w:pPr>
        <w:pStyle w:val="Default"/>
        <w:jc w:val="center"/>
        <w:rPr>
          <w:rFonts w:ascii="Times New Roman" w:hAnsi="Times New Roman" w:cs="Times New Roman"/>
        </w:rPr>
      </w:pPr>
      <w:r w:rsidRPr="00162AE0">
        <w:rPr>
          <w:rFonts w:ascii="Times New Roman" w:hAnsi="Times New Roman" w:cs="Times New Roman"/>
        </w:rPr>
        <w:t>Članak 1</w:t>
      </w:r>
      <w:r w:rsidR="00625542" w:rsidRPr="00162AE0">
        <w:rPr>
          <w:rFonts w:ascii="Times New Roman" w:hAnsi="Times New Roman" w:cs="Times New Roman"/>
        </w:rPr>
        <w:t>4</w:t>
      </w:r>
      <w:r w:rsidRPr="00162AE0">
        <w:rPr>
          <w:rFonts w:ascii="Times New Roman" w:hAnsi="Times New Roman" w:cs="Times New Roman"/>
        </w:rPr>
        <w:t>.</w:t>
      </w:r>
    </w:p>
    <w:p w14:paraId="4E47CF43" w14:textId="77777777" w:rsidR="00870EB2" w:rsidRPr="00162AE0" w:rsidRDefault="00870EB2" w:rsidP="00DA237A">
      <w:pPr>
        <w:pStyle w:val="Default"/>
        <w:jc w:val="both"/>
        <w:rPr>
          <w:rFonts w:ascii="Times New Roman" w:hAnsi="Times New Roman" w:cs="Times New Roman"/>
        </w:rPr>
      </w:pPr>
    </w:p>
    <w:p w14:paraId="33E71B87" w14:textId="77777777" w:rsidR="00870EB2" w:rsidRPr="00162AE0" w:rsidRDefault="00870EB2" w:rsidP="00870EB2">
      <w:pPr>
        <w:pStyle w:val="Default"/>
        <w:jc w:val="both"/>
        <w:rPr>
          <w:rFonts w:ascii="Times New Roman" w:hAnsi="Times New Roman" w:cs="Times New Roman"/>
        </w:rPr>
      </w:pPr>
      <w:r w:rsidRPr="00162AE0">
        <w:rPr>
          <w:rFonts w:ascii="Times New Roman" w:hAnsi="Times New Roman" w:cs="Times New Roman"/>
        </w:rPr>
        <w:t>Vrste postupka jednostavne nabave su:</w:t>
      </w:r>
    </w:p>
    <w:p w14:paraId="4417C9E2" w14:textId="77777777" w:rsidR="00870EB2" w:rsidRPr="00162AE0" w:rsidRDefault="00870EB2" w:rsidP="00870EB2">
      <w:pPr>
        <w:pStyle w:val="Default"/>
        <w:jc w:val="both"/>
        <w:rPr>
          <w:rFonts w:ascii="Times New Roman" w:hAnsi="Times New Roman" w:cs="Times New Roman"/>
        </w:rPr>
      </w:pPr>
    </w:p>
    <w:p w14:paraId="5FA8B3A6" w14:textId="77777777" w:rsidR="00870EB2" w:rsidRPr="00162AE0" w:rsidRDefault="007E5FCE" w:rsidP="00870EB2">
      <w:pPr>
        <w:pStyle w:val="Default"/>
        <w:jc w:val="both"/>
        <w:rPr>
          <w:rFonts w:ascii="Times New Roman" w:hAnsi="Times New Roman" w:cs="Times New Roman"/>
          <w:color w:val="auto"/>
        </w:rPr>
      </w:pPr>
      <w:r w:rsidRPr="00162AE0">
        <w:rPr>
          <w:rFonts w:ascii="Times New Roman" w:hAnsi="Times New Roman" w:cs="Times New Roman"/>
        </w:rPr>
        <w:t xml:space="preserve">- </w:t>
      </w:r>
      <w:r w:rsidR="00870EB2" w:rsidRPr="00162AE0">
        <w:rPr>
          <w:rFonts w:ascii="Times New Roman" w:hAnsi="Times New Roman" w:cs="Times New Roman"/>
        </w:rPr>
        <w:t xml:space="preserve">jednostavna nabava roba, usluga i </w:t>
      </w:r>
      <w:r w:rsidR="00870EB2" w:rsidRPr="00162AE0">
        <w:rPr>
          <w:rFonts w:ascii="Times New Roman" w:hAnsi="Times New Roman" w:cs="Times New Roman"/>
          <w:color w:val="auto"/>
        </w:rPr>
        <w:t>radova te projektnih natječaja procijenjene vrijednosti do 15.000,00 eura,</w:t>
      </w:r>
    </w:p>
    <w:p w14:paraId="6600CB42" w14:textId="77777777" w:rsidR="00870EB2" w:rsidRPr="00162AE0" w:rsidRDefault="00870EB2" w:rsidP="00870EB2">
      <w:pPr>
        <w:pStyle w:val="Default"/>
        <w:jc w:val="both"/>
        <w:rPr>
          <w:rFonts w:ascii="Times New Roman" w:hAnsi="Times New Roman" w:cs="Times New Roman"/>
          <w:color w:val="auto"/>
        </w:rPr>
      </w:pPr>
    </w:p>
    <w:p w14:paraId="478288A7" w14:textId="77777777" w:rsidR="00870EB2" w:rsidRPr="00162AE0" w:rsidRDefault="007E5FCE" w:rsidP="00870EB2">
      <w:pPr>
        <w:pStyle w:val="Default"/>
        <w:jc w:val="both"/>
        <w:rPr>
          <w:rFonts w:ascii="Times New Roman" w:hAnsi="Times New Roman" w:cs="Times New Roman"/>
          <w:color w:val="auto"/>
        </w:rPr>
      </w:pPr>
      <w:r w:rsidRPr="00162AE0">
        <w:rPr>
          <w:rFonts w:ascii="Times New Roman" w:hAnsi="Times New Roman" w:cs="Times New Roman"/>
          <w:color w:val="auto"/>
        </w:rPr>
        <w:t xml:space="preserve">- </w:t>
      </w:r>
      <w:r w:rsidR="00870EB2" w:rsidRPr="00162AE0">
        <w:rPr>
          <w:rFonts w:ascii="Times New Roman" w:hAnsi="Times New Roman" w:cs="Times New Roman"/>
          <w:color w:val="auto"/>
        </w:rPr>
        <w:t>jednostavna nabava roba i usluga te projektnih natječaja procijenjene vrijednosti veće od 15.000,00 eura do 25.000,00 eura te radova procijenjene vrijednosti veće od 15.000,00 eura do 45.000,00 eura,</w:t>
      </w:r>
    </w:p>
    <w:p w14:paraId="75C15B29" w14:textId="77777777" w:rsidR="00870EB2" w:rsidRPr="00162AE0" w:rsidRDefault="00870EB2" w:rsidP="00870EB2">
      <w:pPr>
        <w:pStyle w:val="Default"/>
        <w:jc w:val="both"/>
        <w:rPr>
          <w:rFonts w:ascii="Times New Roman" w:hAnsi="Times New Roman" w:cs="Times New Roman"/>
          <w:color w:val="auto"/>
        </w:rPr>
      </w:pPr>
    </w:p>
    <w:p w14:paraId="15D334B3" w14:textId="77777777" w:rsidR="00870EB2" w:rsidRPr="00162AE0" w:rsidRDefault="007E5FCE" w:rsidP="00870EB2">
      <w:pPr>
        <w:pStyle w:val="Default"/>
        <w:jc w:val="both"/>
        <w:rPr>
          <w:rFonts w:ascii="Times New Roman" w:hAnsi="Times New Roman" w:cs="Times New Roman"/>
        </w:rPr>
      </w:pPr>
      <w:r w:rsidRPr="00162AE0">
        <w:rPr>
          <w:rFonts w:ascii="Times New Roman" w:hAnsi="Times New Roman" w:cs="Times New Roman"/>
          <w:color w:val="auto"/>
        </w:rPr>
        <w:t xml:space="preserve">- </w:t>
      </w:r>
      <w:r w:rsidR="00870EB2" w:rsidRPr="00162AE0">
        <w:rPr>
          <w:rFonts w:ascii="Times New Roman" w:hAnsi="Times New Roman" w:cs="Times New Roman"/>
          <w:color w:val="auto"/>
        </w:rPr>
        <w:t xml:space="preserve">jednostavna nabava roba i usluga te projektnih natječaja </w:t>
      </w:r>
      <w:r w:rsidR="00870EB2" w:rsidRPr="00162AE0">
        <w:rPr>
          <w:rFonts w:ascii="Times New Roman" w:hAnsi="Times New Roman" w:cs="Times New Roman"/>
        </w:rPr>
        <w:t>procijenjene vrijednosti veće od 25.000,00 eura, a manje od 50.000,00 eura te radova procijenjene vrijednosti veće od 45.000,00 eura, a manje od 100.000,00 eura.</w:t>
      </w:r>
    </w:p>
    <w:p w14:paraId="629973CB" w14:textId="77777777" w:rsidR="00F5405C" w:rsidRPr="00162AE0" w:rsidRDefault="00F5405C" w:rsidP="00870EB2">
      <w:pPr>
        <w:pStyle w:val="Default"/>
        <w:jc w:val="both"/>
        <w:rPr>
          <w:rFonts w:ascii="Times New Roman" w:hAnsi="Times New Roman" w:cs="Times New Roman"/>
          <w:color w:val="auto"/>
        </w:rPr>
      </w:pPr>
    </w:p>
    <w:p w14:paraId="33FC1880" w14:textId="77777777" w:rsidR="00F5405C" w:rsidRPr="00162AE0" w:rsidRDefault="007E5FCE" w:rsidP="00F5405C">
      <w:pPr>
        <w:pStyle w:val="Default"/>
        <w:jc w:val="center"/>
        <w:rPr>
          <w:rFonts w:ascii="Times New Roman" w:hAnsi="Times New Roman" w:cs="Times New Roman"/>
          <w:color w:val="auto"/>
        </w:rPr>
      </w:pPr>
      <w:r w:rsidRPr="00162AE0">
        <w:rPr>
          <w:rFonts w:ascii="Times New Roman" w:hAnsi="Times New Roman" w:cs="Times New Roman"/>
          <w:color w:val="auto"/>
        </w:rPr>
        <w:t xml:space="preserve">VII. </w:t>
      </w:r>
      <w:r w:rsidR="00F5405C" w:rsidRPr="00162AE0">
        <w:rPr>
          <w:rFonts w:ascii="Times New Roman" w:hAnsi="Times New Roman" w:cs="Times New Roman"/>
          <w:color w:val="auto"/>
        </w:rPr>
        <w:t xml:space="preserve">POSTUPAK JEDNOSTAVNE NABAVE </w:t>
      </w:r>
      <w:r w:rsidR="00AD421E" w:rsidRPr="00162AE0">
        <w:rPr>
          <w:rFonts w:ascii="Times New Roman" w:hAnsi="Times New Roman" w:cs="Times New Roman"/>
          <w:color w:val="auto"/>
        </w:rPr>
        <w:t xml:space="preserve">ROBA, USLUGA I RADOVA TE PROJEKTNIH NATJEČAJA </w:t>
      </w:r>
      <w:r w:rsidR="00F5405C" w:rsidRPr="00162AE0">
        <w:rPr>
          <w:rFonts w:ascii="Times New Roman" w:hAnsi="Times New Roman" w:cs="Times New Roman"/>
          <w:color w:val="auto"/>
        </w:rPr>
        <w:t>PROCIJENJENE VRIJEDNOSTI DO 15.000,00 EURA</w:t>
      </w:r>
    </w:p>
    <w:p w14:paraId="6944B399" w14:textId="77777777" w:rsidR="00F3418D" w:rsidRPr="00162AE0" w:rsidRDefault="00F3418D" w:rsidP="009057F3">
      <w:pPr>
        <w:pStyle w:val="Default"/>
        <w:rPr>
          <w:rFonts w:ascii="Times New Roman" w:hAnsi="Times New Roman" w:cs="Times New Roman"/>
        </w:rPr>
      </w:pPr>
    </w:p>
    <w:p w14:paraId="0BAAF144" w14:textId="77777777" w:rsidR="00F3418D" w:rsidRPr="00162AE0" w:rsidRDefault="00DF5B21" w:rsidP="00DF5B21">
      <w:pPr>
        <w:pStyle w:val="Default"/>
        <w:jc w:val="center"/>
        <w:rPr>
          <w:rFonts w:ascii="Times New Roman" w:hAnsi="Times New Roman" w:cs="Times New Roman"/>
        </w:rPr>
      </w:pPr>
      <w:r w:rsidRPr="00162AE0">
        <w:rPr>
          <w:rFonts w:ascii="Times New Roman" w:hAnsi="Times New Roman" w:cs="Times New Roman"/>
        </w:rPr>
        <w:t>Članak 1</w:t>
      </w:r>
      <w:r w:rsidR="00870EB2" w:rsidRPr="00162AE0">
        <w:rPr>
          <w:rFonts w:ascii="Times New Roman" w:hAnsi="Times New Roman" w:cs="Times New Roman"/>
        </w:rPr>
        <w:t>5</w:t>
      </w:r>
      <w:r w:rsidRPr="00162AE0">
        <w:rPr>
          <w:rFonts w:ascii="Times New Roman" w:hAnsi="Times New Roman" w:cs="Times New Roman"/>
        </w:rPr>
        <w:t>.</w:t>
      </w:r>
    </w:p>
    <w:p w14:paraId="37F67AC5" w14:textId="77777777" w:rsidR="00F3418D" w:rsidRPr="00162AE0" w:rsidRDefault="00F3418D" w:rsidP="009057F3">
      <w:pPr>
        <w:pStyle w:val="Default"/>
        <w:rPr>
          <w:rFonts w:ascii="Times New Roman" w:hAnsi="Times New Roman" w:cs="Times New Roman"/>
        </w:rPr>
      </w:pPr>
    </w:p>
    <w:p w14:paraId="05D0B2D5" w14:textId="650A273D" w:rsidR="00F3418D" w:rsidRPr="00162AE0" w:rsidRDefault="000E2B28" w:rsidP="00E823CB">
      <w:pPr>
        <w:pStyle w:val="Default"/>
        <w:jc w:val="both"/>
        <w:rPr>
          <w:rFonts w:ascii="Times New Roman" w:hAnsi="Times New Roman" w:cs="Times New Roman"/>
        </w:rPr>
      </w:pPr>
      <w:r w:rsidRPr="00162AE0">
        <w:rPr>
          <w:rFonts w:ascii="Times New Roman" w:hAnsi="Times New Roman" w:cs="Times New Roman"/>
          <w:color w:val="auto"/>
        </w:rPr>
        <w:t xml:space="preserve">1. </w:t>
      </w:r>
      <w:r w:rsidR="00811005" w:rsidRPr="00162AE0">
        <w:rPr>
          <w:rFonts w:ascii="Times New Roman" w:hAnsi="Times New Roman" w:cs="Times New Roman"/>
          <w:color w:val="auto"/>
        </w:rPr>
        <w:t xml:space="preserve">Postupak jednostavne nabave roba, usluga i radova te projektnih natječaja procijenjene vrijednosti </w:t>
      </w:r>
      <w:r w:rsidR="003D0F6C" w:rsidRPr="00162AE0">
        <w:rPr>
          <w:rFonts w:ascii="Times New Roman" w:hAnsi="Times New Roman" w:cs="Times New Roman"/>
          <w:color w:val="auto"/>
        </w:rPr>
        <w:t xml:space="preserve">do </w:t>
      </w:r>
      <w:r w:rsidR="00811005" w:rsidRPr="00162AE0">
        <w:rPr>
          <w:rFonts w:ascii="Times New Roman" w:hAnsi="Times New Roman" w:cs="Times New Roman"/>
          <w:color w:val="auto"/>
        </w:rPr>
        <w:t xml:space="preserve">15.000,00 eura odobrava </w:t>
      </w:r>
      <w:r w:rsidR="00AE399C">
        <w:rPr>
          <w:rFonts w:ascii="Times New Roman" w:hAnsi="Times New Roman" w:cs="Times New Roman"/>
          <w:color w:val="auto"/>
        </w:rPr>
        <w:t>predsjednik</w:t>
      </w:r>
      <w:r w:rsidR="00811005" w:rsidRPr="00162AE0">
        <w:rPr>
          <w:rFonts w:ascii="Times New Roman" w:hAnsi="Times New Roman" w:cs="Times New Roman"/>
          <w:color w:val="auto"/>
        </w:rPr>
        <w:t xml:space="preserve"> </w:t>
      </w:r>
      <w:r w:rsidR="00FB1E27" w:rsidRPr="00162AE0">
        <w:rPr>
          <w:rFonts w:ascii="Times New Roman" w:hAnsi="Times New Roman" w:cs="Times New Roman"/>
          <w:color w:val="auto"/>
        </w:rPr>
        <w:t>Državnoodvjetničkog vijeća</w:t>
      </w:r>
      <w:r w:rsidR="00811005" w:rsidRPr="00162AE0">
        <w:rPr>
          <w:rFonts w:ascii="Times New Roman" w:hAnsi="Times New Roman" w:cs="Times New Roman"/>
          <w:color w:val="auto"/>
        </w:rPr>
        <w:t xml:space="preserve"> ili osoba koju on za to ovlasti, a postupak provodi osoba ovlaštena za provođenje postupka jednostavne nabave.</w:t>
      </w:r>
    </w:p>
    <w:p w14:paraId="326951FF" w14:textId="77777777" w:rsidR="00E21428" w:rsidRPr="00162AE0" w:rsidRDefault="00E21428" w:rsidP="00E823CB">
      <w:pPr>
        <w:pStyle w:val="Default"/>
        <w:jc w:val="both"/>
        <w:rPr>
          <w:rFonts w:ascii="Times New Roman" w:hAnsi="Times New Roman" w:cs="Times New Roman"/>
        </w:rPr>
      </w:pPr>
    </w:p>
    <w:p w14:paraId="0D7B7B75" w14:textId="77777777" w:rsidR="00E21428" w:rsidRPr="00B211E4" w:rsidRDefault="00457618" w:rsidP="00E823CB">
      <w:pPr>
        <w:pStyle w:val="Default"/>
        <w:jc w:val="both"/>
        <w:rPr>
          <w:rFonts w:ascii="Times New Roman" w:hAnsi="Times New Roman" w:cs="Times New Roman"/>
          <w:color w:val="auto"/>
        </w:rPr>
      </w:pPr>
      <w:r w:rsidRPr="00B211E4">
        <w:rPr>
          <w:rFonts w:ascii="Times New Roman" w:hAnsi="Times New Roman" w:cs="Times New Roman"/>
          <w:color w:val="auto"/>
        </w:rPr>
        <w:t xml:space="preserve">2. </w:t>
      </w:r>
      <w:r w:rsidR="00507182" w:rsidRPr="00B211E4">
        <w:rPr>
          <w:rFonts w:ascii="Times New Roman" w:hAnsi="Times New Roman" w:cs="Times New Roman"/>
          <w:color w:val="auto"/>
        </w:rPr>
        <w:t>Iznimno od odredbi o hitnoj nabavi, u postupku jednostavne nabave procijenjene vrijednosti manje od 9.000,00 eura Naručitelj može zatražiti ponudu jednog ili više gospodarskih subjekata.</w:t>
      </w:r>
    </w:p>
    <w:p w14:paraId="553BE67C" w14:textId="77777777" w:rsidR="00E21428" w:rsidRPr="00B211E4" w:rsidRDefault="00E21428" w:rsidP="00E823CB">
      <w:pPr>
        <w:pStyle w:val="Default"/>
        <w:jc w:val="both"/>
        <w:rPr>
          <w:rFonts w:ascii="Times New Roman" w:hAnsi="Times New Roman" w:cs="Times New Roman"/>
          <w:color w:val="auto"/>
        </w:rPr>
      </w:pPr>
    </w:p>
    <w:p w14:paraId="7605F89D" w14:textId="77777777" w:rsidR="00457618" w:rsidRPr="00162AE0" w:rsidRDefault="00457618" w:rsidP="00E823CB">
      <w:pPr>
        <w:pStyle w:val="Default"/>
        <w:jc w:val="both"/>
        <w:rPr>
          <w:rFonts w:ascii="Times New Roman" w:hAnsi="Times New Roman" w:cs="Times New Roman"/>
          <w:color w:val="auto"/>
        </w:rPr>
      </w:pPr>
      <w:r w:rsidRPr="00B211E4">
        <w:rPr>
          <w:rFonts w:ascii="Times New Roman" w:hAnsi="Times New Roman" w:cs="Times New Roman"/>
          <w:color w:val="auto"/>
        </w:rPr>
        <w:lastRenderedPageBreak/>
        <w:t xml:space="preserve">3. </w:t>
      </w:r>
      <w:r w:rsidR="00507182" w:rsidRPr="00B211E4">
        <w:rPr>
          <w:rFonts w:ascii="Times New Roman" w:hAnsi="Times New Roman" w:cs="Times New Roman"/>
          <w:color w:val="auto"/>
        </w:rPr>
        <w:t xml:space="preserve">U postupku jednostavne nabave roba, usluga i radova te projektnih natječaja za iznos procijenjene vrijednosti jednake ili veće od 9.000,00 eura, a manje od 15.000,00 eura, Naručitelj </w:t>
      </w:r>
      <w:r w:rsidR="00B30D47" w:rsidRPr="00B211E4">
        <w:rPr>
          <w:rFonts w:ascii="Times New Roman" w:hAnsi="Times New Roman" w:cs="Times New Roman"/>
          <w:color w:val="auto"/>
        </w:rPr>
        <w:t>može</w:t>
      </w:r>
      <w:r w:rsidR="00507182" w:rsidRPr="00B211E4">
        <w:rPr>
          <w:rFonts w:ascii="Times New Roman" w:hAnsi="Times New Roman" w:cs="Times New Roman"/>
          <w:color w:val="auto"/>
        </w:rPr>
        <w:t xml:space="preserve"> uputiti poziv za dostavu ponude na najmanje tri (3) gospodarska subjekta. Postupak </w:t>
      </w:r>
      <w:r w:rsidR="00507182" w:rsidRPr="00162AE0">
        <w:rPr>
          <w:rFonts w:ascii="Times New Roman" w:hAnsi="Times New Roman" w:cs="Times New Roman"/>
          <w:color w:val="auto"/>
        </w:rPr>
        <w:t>nabave se može nastaviti i valjana ponuda se može odabrati i u slučaju ako je u roku pristigla samo jedna ispravna ponuda.</w:t>
      </w:r>
    </w:p>
    <w:p w14:paraId="5E1F8982" w14:textId="77777777" w:rsidR="00507182" w:rsidRPr="00162AE0" w:rsidRDefault="00507182" w:rsidP="00E823CB">
      <w:pPr>
        <w:pStyle w:val="Default"/>
        <w:jc w:val="both"/>
        <w:rPr>
          <w:rFonts w:ascii="Times New Roman" w:hAnsi="Times New Roman" w:cs="Times New Roman"/>
        </w:rPr>
      </w:pPr>
    </w:p>
    <w:p w14:paraId="7AEB1E68" w14:textId="77777777" w:rsidR="00F3418D" w:rsidRPr="00162AE0" w:rsidRDefault="007C537D" w:rsidP="00E823CB">
      <w:pPr>
        <w:pStyle w:val="Default"/>
        <w:jc w:val="both"/>
        <w:rPr>
          <w:rFonts w:ascii="Times New Roman" w:hAnsi="Times New Roman" w:cs="Times New Roman"/>
        </w:rPr>
      </w:pPr>
      <w:r w:rsidRPr="00162AE0">
        <w:rPr>
          <w:rFonts w:ascii="Times New Roman" w:hAnsi="Times New Roman" w:cs="Times New Roman"/>
        </w:rPr>
        <w:t xml:space="preserve">4. </w:t>
      </w:r>
      <w:r w:rsidR="00E823CB" w:rsidRPr="00162AE0">
        <w:rPr>
          <w:rFonts w:ascii="Times New Roman" w:hAnsi="Times New Roman" w:cs="Times New Roman"/>
        </w:rPr>
        <w:t xml:space="preserve">Iznimno, u slučaju izvanredne ili hitne nabave, odnosno drugim posebnim situacijama </w:t>
      </w:r>
      <w:r w:rsidRPr="00162AE0">
        <w:rPr>
          <w:rFonts w:ascii="Times New Roman" w:hAnsi="Times New Roman" w:cs="Times New Roman"/>
        </w:rPr>
        <w:t xml:space="preserve">koje Naručitelj nije mogao predvidjeti niti na njih utjecati, </w:t>
      </w:r>
      <w:r w:rsidR="00E823CB" w:rsidRPr="00162AE0">
        <w:rPr>
          <w:rFonts w:ascii="Times New Roman" w:hAnsi="Times New Roman" w:cs="Times New Roman"/>
        </w:rPr>
        <w:t xml:space="preserve">ukupne vrijednosti do </w:t>
      </w:r>
      <w:r w:rsidR="00E823CB" w:rsidRPr="00162AE0">
        <w:rPr>
          <w:rFonts w:ascii="Times New Roman" w:hAnsi="Times New Roman" w:cs="Times New Roman"/>
          <w:color w:val="auto"/>
        </w:rPr>
        <w:t xml:space="preserve">600,00 eura </w:t>
      </w:r>
      <w:r w:rsidR="00E823CB" w:rsidRPr="00162AE0">
        <w:rPr>
          <w:rFonts w:ascii="Times New Roman" w:hAnsi="Times New Roman" w:cs="Times New Roman"/>
        </w:rPr>
        <w:t>(bez poreza na dodanu vrijednost</w:t>
      </w:r>
      <w:r w:rsidRPr="00162AE0">
        <w:rPr>
          <w:rFonts w:ascii="Times New Roman" w:hAnsi="Times New Roman" w:cs="Times New Roman"/>
        </w:rPr>
        <w:t>)</w:t>
      </w:r>
      <w:r w:rsidRPr="00162AE0">
        <w:rPr>
          <w:rFonts w:ascii="Times New Roman" w:hAnsi="Times New Roman" w:cs="Times New Roman"/>
          <w:color w:val="auto"/>
        </w:rPr>
        <w:t>, nije nužno prethodno pozivom</w:t>
      </w:r>
      <w:r w:rsidR="00E823CB" w:rsidRPr="00162AE0">
        <w:rPr>
          <w:rFonts w:ascii="Times New Roman" w:hAnsi="Times New Roman" w:cs="Times New Roman"/>
          <w:color w:val="auto"/>
        </w:rPr>
        <w:t xml:space="preserve"> zatražiti dostavu ponude, niti izdati narudžbenicu (npr. izravna kupnja u prodavaonici i dr.) već će te isprave zamijen</w:t>
      </w:r>
      <w:r w:rsidR="007B5136" w:rsidRPr="00162AE0">
        <w:rPr>
          <w:rFonts w:ascii="Times New Roman" w:hAnsi="Times New Roman" w:cs="Times New Roman"/>
          <w:color w:val="auto"/>
        </w:rPr>
        <w:t>iti račun gospodarskog subjekta koji se izdaje i zaprima u skladu s propisima o elektroničkom izdavanju računa u javnoj nabavi i internim aktima o blagajničkom poslovanju Naručitelja.</w:t>
      </w:r>
    </w:p>
    <w:p w14:paraId="28FA8859" w14:textId="77777777" w:rsidR="000A1A02" w:rsidRPr="00162AE0" w:rsidRDefault="000A1A02" w:rsidP="009057F3">
      <w:pPr>
        <w:pStyle w:val="Default"/>
        <w:rPr>
          <w:rFonts w:ascii="Times New Roman" w:hAnsi="Times New Roman" w:cs="Times New Roman"/>
        </w:rPr>
      </w:pPr>
    </w:p>
    <w:p w14:paraId="2E4D8EE2" w14:textId="77777777" w:rsidR="001F37F9" w:rsidRPr="00162AE0" w:rsidRDefault="008033A1" w:rsidP="001F37F9">
      <w:pPr>
        <w:pStyle w:val="Default"/>
        <w:jc w:val="both"/>
        <w:rPr>
          <w:rFonts w:ascii="Times New Roman" w:hAnsi="Times New Roman" w:cs="Times New Roman"/>
        </w:rPr>
      </w:pPr>
      <w:r w:rsidRPr="00162AE0">
        <w:rPr>
          <w:rFonts w:ascii="Times New Roman" w:hAnsi="Times New Roman" w:cs="Times New Roman"/>
        </w:rPr>
        <w:t xml:space="preserve">5. </w:t>
      </w:r>
      <w:r w:rsidR="00F6251A" w:rsidRPr="00162AE0">
        <w:rPr>
          <w:rFonts w:ascii="Times New Roman" w:hAnsi="Times New Roman" w:cs="Times New Roman"/>
        </w:rPr>
        <w:t xml:space="preserve">Postupak jednostavne nabave </w:t>
      </w:r>
      <w:r w:rsidR="001F37F9" w:rsidRPr="00162AE0">
        <w:rPr>
          <w:rFonts w:ascii="Times New Roman" w:hAnsi="Times New Roman" w:cs="Times New Roman"/>
        </w:rPr>
        <w:t xml:space="preserve">procijenjene vrijednosti manje od 15.000,00 eura provodi se izdavanjem narudžbenice ili zaključivanjem ugovora s jednim gospodarskim subjektom (ponuditeljem), koji je u postupku jednostavne nabave dostavio </w:t>
      </w:r>
      <w:r w:rsidR="007C537D" w:rsidRPr="00162AE0">
        <w:rPr>
          <w:rFonts w:ascii="Times New Roman" w:hAnsi="Times New Roman" w:cs="Times New Roman"/>
        </w:rPr>
        <w:t>Naručitelju</w:t>
      </w:r>
      <w:r w:rsidR="001F37F9" w:rsidRPr="00162AE0">
        <w:rPr>
          <w:rFonts w:ascii="Times New Roman" w:hAnsi="Times New Roman" w:cs="Times New Roman"/>
        </w:rPr>
        <w:t xml:space="preserve"> svoju ponudu i koja ponuda je ocijenjena prihvatljivom.</w:t>
      </w:r>
    </w:p>
    <w:p w14:paraId="706F31B1" w14:textId="77777777" w:rsidR="001F37F9" w:rsidRPr="00162AE0" w:rsidRDefault="001F37F9" w:rsidP="001F37F9">
      <w:pPr>
        <w:pStyle w:val="Default"/>
        <w:jc w:val="both"/>
        <w:rPr>
          <w:rFonts w:ascii="Times New Roman" w:hAnsi="Times New Roman" w:cs="Times New Roman"/>
        </w:rPr>
      </w:pPr>
    </w:p>
    <w:p w14:paraId="74D238FA" w14:textId="24EE6577" w:rsidR="00870EB2" w:rsidRPr="00162AE0" w:rsidRDefault="008033A1" w:rsidP="001F37F9">
      <w:pPr>
        <w:pStyle w:val="Default"/>
        <w:jc w:val="both"/>
        <w:rPr>
          <w:rFonts w:ascii="Times New Roman" w:hAnsi="Times New Roman" w:cs="Times New Roman"/>
        </w:rPr>
      </w:pPr>
      <w:r w:rsidRPr="00162AE0">
        <w:rPr>
          <w:rFonts w:ascii="Times New Roman" w:hAnsi="Times New Roman" w:cs="Times New Roman"/>
        </w:rPr>
        <w:t xml:space="preserve">6. </w:t>
      </w:r>
      <w:r w:rsidR="001F37F9" w:rsidRPr="00162AE0">
        <w:rPr>
          <w:rFonts w:ascii="Times New Roman" w:hAnsi="Times New Roman" w:cs="Times New Roman"/>
        </w:rPr>
        <w:t xml:space="preserve">Narudžbenicu ili ugovor potpisuje </w:t>
      </w:r>
      <w:r w:rsidR="00AE399C">
        <w:rPr>
          <w:rFonts w:ascii="Times New Roman" w:hAnsi="Times New Roman" w:cs="Times New Roman"/>
        </w:rPr>
        <w:t>predsjednik</w:t>
      </w:r>
      <w:r w:rsidR="001F37F9" w:rsidRPr="00162AE0">
        <w:rPr>
          <w:rFonts w:ascii="Times New Roman" w:hAnsi="Times New Roman" w:cs="Times New Roman"/>
        </w:rPr>
        <w:t xml:space="preserve"> </w:t>
      </w:r>
      <w:r w:rsidR="00FB1E27" w:rsidRPr="00162AE0">
        <w:rPr>
          <w:rFonts w:ascii="Times New Roman" w:hAnsi="Times New Roman" w:cs="Times New Roman"/>
        </w:rPr>
        <w:t>Državnoodvjetničkog vijeća</w:t>
      </w:r>
      <w:r w:rsidR="001F37F9" w:rsidRPr="00162AE0">
        <w:rPr>
          <w:rFonts w:ascii="Times New Roman" w:hAnsi="Times New Roman" w:cs="Times New Roman"/>
        </w:rPr>
        <w:t xml:space="preserve"> ili osoba koju ona ovlasti za potpisivanje.</w:t>
      </w:r>
    </w:p>
    <w:p w14:paraId="3FE0BB64" w14:textId="77777777" w:rsidR="000E4FBE" w:rsidRPr="00162AE0" w:rsidRDefault="000E4FBE" w:rsidP="001F37F9">
      <w:pPr>
        <w:pStyle w:val="Default"/>
        <w:jc w:val="both"/>
        <w:rPr>
          <w:rFonts w:ascii="Times New Roman" w:hAnsi="Times New Roman" w:cs="Times New Roman"/>
          <w:bCs/>
        </w:rPr>
      </w:pPr>
    </w:p>
    <w:p w14:paraId="2B81CCD0" w14:textId="77777777" w:rsidR="00870EB2" w:rsidRPr="00162AE0" w:rsidRDefault="00617611" w:rsidP="00617611">
      <w:pPr>
        <w:pStyle w:val="Default"/>
        <w:jc w:val="both"/>
        <w:rPr>
          <w:rFonts w:ascii="Times New Roman" w:hAnsi="Times New Roman" w:cs="Times New Roman"/>
          <w:bCs/>
        </w:rPr>
      </w:pPr>
      <w:r w:rsidRPr="00162AE0">
        <w:rPr>
          <w:rFonts w:ascii="Times New Roman" w:hAnsi="Times New Roman" w:cs="Times New Roman"/>
          <w:bCs/>
        </w:rPr>
        <w:t>7. Narudžbenica mora sadržavati najmanje: podatke o naručitelju i gospodarskom subjektu, broj i datum izdavanja, opis predmeta nabave, količinu, cijenu (iskazanu bez PDV-a i s PDV-om), rok i mjesto isporuke te potpis ovlaštene osobe.</w:t>
      </w:r>
    </w:p>
    <w:p w14:paraId="2D9B071A" w14:textId="77777777" w:rsidR="003B0CC1" w:rsidRPr="00162AE0" w:rsidRDefault="003B0CC1" w:rsidP="00617611">
      <w:pPr>
        <w:pStyle w:val="Default"/>
        <w:jc w:val="both"/>
        <w:rPr>
          <w:rFonts w:ascii="Times New Roman" w:hAnsi="Times New Roman" w:cs="Times New Roman"/>
          <w:bCs/>
        </w:rPr>
      </w:pPr>
    </w:p>
    <w:p w14:paraId="582C8517" w14:textId="77777777" w:rsidR="00617611" w:rsidRPr="00162AE0" w:rsidRDefault="00617611" w:rsidP="009057F3">
      <w:pPr>
        <w:pStyle w:val="Default"/>
        <w:rPr>
          <w:rFonts w:ascii="Times New Roman" w:hAnsi="Times New Roman" w:cs="Times New Roman"/>
        </w:rPr>
      </w:pPr>
    </w:p>
    <w:p w14:paraId="3EFA9BD9" w14:textId="77777777" w:rsidR="00F663FA" w:rsidRPr="00162AE0" w:rsidRDefault="00F95B0B" w:rsidP="00F663FA">
      <w:pPr>
        <w:pStyle w:val="Default"/>
        <w:jc w:val="center"/>
        <w:rPr>
          <w:rFonts w:ascii="Times New Roman" w:hAnsi="Times New Roman" w:cs="Times New Roman"/>
          <w:color w:val="auto"/>
        </w:rPr>
      </w:pPr>
      <w:r w:rsidRPr="00162AE0">
        <w:rPr>
          <w:rFonts w:ascii="Times New Roman" w:hAnsi="Times New Roman" w:cs="Times New Roman"/>
          <w:color w:val="auto"/>
        </w:rPr>
        <w:t xml:space="preserve">VIII. </w:t>
      </w:r>
      <w:r w:rsidR="00F663FA" w:rsidRPr="00162AE0">
        <w:rPr>
          <w:rFonts w:ascii="Times New Roman" w:hAnsi="Times New Roman" w:cs="Times New Roman"/>
          <w:color w:val="auto"/>
        </w:rPr>
        <w:t xml:space="preserve">POSTUPAK JEDNOSTAVNE NABAVE </w:t>
      </w:r>
      <w:r w:rsidR="00AD421E" w:rsidRPr="00162AE0">
        <w:rPr>
          <w:rFonts w:ascii="Times New Roman" w:hAnsi="Times New Roman" w:cs="Times New Roman"/>
          <w:color w:val="auto"/>
        </w:rPr>
        <w:t xml:space="preserve">ROBA I USLUGA TE PROJEKTNIH NATJEČAJA </w:t>
      </w:r>
      <w:r w:rsidR="00F663FA" w:rsidRPr="00162AE0">
        <w:rPr>
          <w:rFonts w:ascii="Times New Roman" w:hAnsi="Times New Roman" w:cs="Times New Roman"/>
          <w:color w:val="auto"/>
        </w:rPr>
        <w:t>PROCIJENJENE VRIJEDNOSTI VEĆE OD 15.000,00 EURA DO 25.000,00 EURA</w:t>
      </w:r>
      <w:r w:rsidR="00AD421E" w:rsidRPr="00162AE0">
        <w:rPr>
          <w:rFonts w:ascii="Times New Roman" w:hAnsi="Times New Roman" w:cs="Times New Roman"/>
          <w:color w:val="auto"/>
        </w:rPr>
        <w:t xml:space="preserve"> TE RADOVA PROCIJENJENE VRIJEDNOSTI VEĆE OD 15.000,00 EURA DO 45.000,00 EURA</w:t>
      </w:r>
    </w:p>
    <w:p w14:paraId="2F399B2A" w14:textId="77777777" w:rsidR="00F663FA" w:rsidRPr="00162AE0" w:rsidRDefault="00F663FA" w:rsidP="00F663FA">
      <w:pPr>
        <w:pStyle w:val="Default"/>
        <w:rPr>
          <w:rFonts w:ascii="Times New Roman" w:hAnsi="Times New Roman" w:cs="Times New Roman"/>
        </w:rPr>
      </w:pPr>
    </w:p>
    <w:p w14:paraId="50027119" w14:textId="77777777" w:rsidR="00870EB2" w:rsidRPr="00162AE0" w:rsidRDefault="00F663FA" w:rsidP="00F663FA">
      <w:pPr>
        <w:pStyle w:val="Default"/>
        <w:jc w:val="center"/>
        <w:rPr>
          <w:rFonts w:ascii="Times New Roman" w:hAnsi="Times New Roman" w:cs="Times New Roman"/>
        </w:rPr>
      </w:pPr>
      <w:r w:rsidRPr="00162AE0">
        <w:rPr>
          <w:rFonts w:ascii="Times New Roman" w:hAnsi="Times New Roman" w:cs="Times New Roman"/>
        </w:rPr>
        <w:t>Članak 16.</w:t>
      </w:r>
    </w:p>
    <w:p w14:paraId="08B9B9EE" w14:textId="77777777" w:rsidR="00870EB2" w:rsidRPr="00162AE0" w:rsidRDefault="00870EB2" w:rsidP="009057F3">
      <w:pPr>
        <w:pStyle w:val="Default"/>
        <w:rPr>
          <w:rFonts w:ascii="Times New Roman" w:hAnsi="Times New Roman" w:cs="Times New Roman"/>
        </w:rPr>
      </w:pPr>
    </w:p>
    <w:p w14:paraId="581E9DE0" w14:textId="5A558D98" w:rsidR="00421BF4" w:rsidRPr="00162AE0" w:rsidRDefault="002D706E" w:rsidP="00906589">
      <w:pPr>
        <w:pStyle w:val="Default"/>
        <w:jc w:val="both"/>
        <w:rPr>
          <w:rFonts w:ascii="Times New Roman" w:hAnsi="Times New Roman" w:cs="Times New Roman"/>
          <w:color w:val="auto"/>
        </w:rPr>
      </w:pPr>
      <w:r w:rsidRPr="00162AE0">
        <w:rPr>
          <w:rFonts w:ascii="Times New Roman" w:hAnsi="Times New Roman" w:cs="Times New Roman"/>
          <w:color w:val="auto"/>
        </w:rPr>
        <w:t xml:space="preserve">1. </w:t>
      </w:r>
      <w:r w:rsidR="00507182" w:rsidRPr="00162AE0">
        <w:rPr>
          <w:rFonts w:ascii="Times New Roman" w:hAnsi="Times New Roman" w:cs="Times New Roman"/>
          <w:color w:val="auto"/>
        </w:rPr>
        <w:t xml:space="preserve">Postupak jednostavne nabave roba i usluga te projektnih natječaja procijenjene vrijednosti veće od 15.000,00 eura do 25.000,00 eura te radova procijenjene vrijednosti veće od 15.000,00 eura do 45.000,00 eura pokreće se odlukom </w:t>
      </w:r>
      <w:r w:rsidR="00AE399C">
        <w:rPr>
          <w:rFonts w:ascii="Times New Roman" w:hAnsi="Times New Roman" w:cs="Times New Roman"/>
          <w:color w:val="auto"/>
        </w:rPr>
        <w:t>predsjednik</w:t>
      </w:r>
      <w:r w:rsidR="00507182" w:rsidRPr="00162AE0">
        <w:rPr>
          <w:rFonts w:ascii="Times New Roman" w:hAnsi="Times New Roman" w:cs="Times New Roman"/>
          <w:color w:val="auto"/>
        </w:rPr>
        <w:t xml:space="preserve">a </w:t>
      </w:r>
      <w:r w:rsidR="00FB1E27" w:rsidRPr="00162AE0">
        <w:rPr>
          <w:rFonts w:ascii="Times New Roman" w:hAnsi="Times New Roman" w:cs="Times New Roman"/>
          <w:color w:val="auto"/>
        </w:rPr>
        <w:t>Državnoodvjetničkog vijeća</w:t>
      </w:r>
      <w:r w:rsidR="00507182" w:rsidRPr="00162AE0">
        <w:rPr>
          <w:rFonts w:ascii="Times New Roman" w:hAnsi="Times New Roman" w:cs="Times New Roman"/>
          <w:color w:val="auto"/>
        </w:rPr>
        <w:t xml:space="preserve"> ili osobe koju on za to ovlasti (dalje u tekstu: Odluka) o imenovanju stručnog povjerenstva za pripremu i provedbu postupka jednostavne nabave (dalje u tekstu: stručno povjerenstvo).</w:t>
      </w:r>
    </w:p>
    <w:p w14:paraId="299B7FFB" w14:textId="77777777" w:rsidR="00507182" w:rsidRPr="00162AE0" w:rsidRDefault="00507182" w:rsidP="00906589">
      <w:pPr>
        <w:pStyle w:val="Default"/>
        <w:jc w:val="both"/>
        <w:rPr>
          <w:rFonts w:ascii="Times New Roman" w:hAnsi="Times New Roman" w:cs="Times New Roman"/>
        </w:rPr>
      </w:pPr>
    </w:p>
    <w:p w14:paraId="4D897F59" w14:textId="77777777" w:rsidR="007B5136" w:rsidRPr="00162AE0" w:rsidRDefault="002D706E" w:rsidP="00906589">
      <w:pPr>
        <w:pStyle w:val="Default"/>
        <w:jc w:val="both"/>
        <w:rPr>
          <w:rFonts w:ascii="Times New Roman" w:hAnsi="Times New Roman" w:cs="Times New Roman"/>
        </w:rPr>
      </w:pPr>
      <w:r w:rsidRPr="00162AE0">
        <w:rPr>
          <w:rFonts w:ascii="Times New Roman" w:hAnsi="Times New Roman" w:cs="Times New Roman"/>
        </w:rPr>
        <w:t xml:space="preserve">2. </w:t>
      </w:r>
      <w:r w:rsidR="007B5136" w:rsidRPr="00162AE0">
        <w:rPr>
          <w:rFonts w:ascii="Times New Roman" w:hAnsi="Times New Roman" w:cs="Times New Roman"/>
        </w:rPr>
        <w:t>Za nabavu robe i usluga te projektnih natječaja čija je procijenjena vrijednost veća od 15.000,00 eura do 25.000,00 eura te radova procijenjene vrijednosti veće od 15.000,00 eura do 45.000,00 eura, stručno povjerenstvo odabire u pravilu najmanje tri (3) gospodarska subjekta (a iznimno jednog) kojima upućuje poziv na dostavu ponuda putem modul</w:t>
      </w:r>
      <w:r w:rsidR="00507182" w:rsidRPr="00162AE0">
        <w:rPr>
          <w:rFonts w:ascii="Times New Roman" w:hAnsi="Times New Roman" w:cs="Times New Roman"/>
        </w:rPr>
        <w:t>a jednostavne nabave u EOJN RH.</w:t>
      </w:r>
    </w:p>
    <w:p w14:paraId="2EE757E5" w14:textId="77777777" w:rsidR="00870EB2" w:rsidRPr="00162AE0" w:rsidRDefault="00870EB2" w:rsidP="009057F3">
      <w:pPr>
        <w:pStyle w:val="Default"/>
        <w:rPr>
          <w:rFonts w:ascii="Times New Roman" w:hAnsi="Times New Roman" w:cs="Times New Roman"/>
        </w:rPr>
      </w:pPr>
    </w:p>
    <w:p w14:paraId="7C23A881" w14:textId="77777777" w:rsidR="00870EB2" w:rsidRPr="00162AE0" w:rsidRDefault="00C2326A" w:rsidP="00C2326A">
      <w:pPr>
        <w:pStyle w:val="Default"/>
        <w:jc w:val="center"/>
        <w:rPr>
          <w:rFonts w:ascii="Times New Roman" w:hAnsi="Times New Roman" w:cs="Times New Roman"/>
          <w:color w:val="auto"/>
        </w:rPr>
      </w:pPr>
      <w:r w:rsidRPr="00162AE0">
        <w:rPr>
          <w:rFonts w:ascii="Times New Roman" w:hAnsi="Times New Roman" w:cs="Times New Roman"/>
          <w:color w:val="auto"/>
        </w:rPr>
        <w:t xml:space="preserve">IX. </w:t>
      </w:r>
      <w:r w:rsidR="003E17AA" w:rsidRPr="00162AE0">
        <w:rPr>
          <w:rFonts w:ascii="Times New Roman" w:hAnsi="Times New Roman" w:cs="Times New Roman"/>
          <w:color w:val="auto"/>
        </w:rPr>
        <w:t xml:space="preserve">POSTUPAK JEDNOSTAVNE NABAVE </w:t>
      </w:r>
      <w:r w:rsidR="00AD421E" w:rsidRPr="00162AE0">
        <w:rPr>
          <w:rFonts w:ascii="Times New Roman" w:hAnsi="Times New Roman" w:cs="Times New Roman"/>
          <w:color w:val="auto"/>
        </w:rPr>
        <w:t xml:space="preserve">ROBA I USLUGA TE PROJEKTNIH NATJEČAJA </w:t>
      </w:r>
      <w:r w:rsidR="003E17AA" w:rsidRPr="00162AE0">
        <w:rPr>
          <w:rFonts w:ascii="Times New Roman" w:hAnsi="Times New Roman" w:cs="Times New Roman"/>
          <w:color w:val="auto"/>
        </w:rPr>
        <w:t xml:space="preserve">PROCIJENJENE VRIJEDNOSTI VEĆE OD 25.000,00 EURA </w:t>
      </w:r>
      <w:r w:rsidR="00AD421E" w:rsidRPr="00162AE0">
        <w:rPr>
          <w:rFonts w:ascii="Times New Roman" w:hAnsi="Times New Roman" w:cs="Times New Roman"/>
          <w:color w:val="auto"/>
        </w:rPr>
        <w:t>A MANJE OD 50.000,00 EURA TE RADOVA PROCIJENJENE VRIJEDNOSTI VEĆE OD 45.000,00 EURA, A MANJE OD 100.000,00 EURA</w:t>
      </w:r>
    </w:p>
    <w:p w14:paraId="7F046587" w14:textId="77777777" w:rsidR="00421BF4" w:rsidRPr="00162AE0" w:rsidRDefault="00421BF4" w:rsidP="009057F3">
      <w:pPr>
        <w:pStyle w:val="Default"/>
        <w:rPr>
          <w:rFonts w:ascii="Times New Roman" w:hAnsi="Times New Roman" w:cs="Times New Roman"/>
        </w:rPr>
      </w:pPr>
    </w:p>
    <w:p w14:paraId="66B7F83B" w14:textId="77777777" w:rsidR="00870EB2" w:rsidRPr="00162AE0" w:rsidRDefault="00464C6F" w:rsidP="00464C6F">
      <w:pPr>
        <w:pStyle w:val="Default"/>
        <w:jc w:val="center"/>
        <w:rPr>
          <w:rFonts w:ascii="Times New Roman" w:hAnsi="Times New Roman" w:cs="Times New Roman"/>
        </w:rPr>
      </w:pPr>
      <w:r w:rsidRPr="00162AE0">
        <w:rPr>
          <w:rFonts w:ascii="Times New Roman" w:hAnsi="Times New Roman" w:cs="Times New Roman"/>
        </w:rPr>
        <w:t>Članak 17.</w:t>
      </w:r>
    </w:p>
    <w:p w14:paraId="3ABAE9F1" w14:textId="77777777" w:rsidR="00870EB2" w:rsidRPr="00162AE0" w:rsidRDefault="00870EB2" w:rsidP="009057F3">
      <w:pPr>
        <w:pStyle w:val="Default"/>
        <w:rPr>
          <w:rFonts w:ascii="Times New Roman" w:hAnsi="Times New Roman" w:cs="Times New Roman"/>
        </w:rPr>
      </w:pPr>
    </w:p>
    <w:p w14:paraId="2FAD9BB7" w14:textId="0C41EB12" w:rsidR="00870EB2" w:rsidRPr="00162AE0" w:rsidRDefault="00C2326A" w:rsidP="00AD421E">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1. </w:t>
      </w:r>
      <w:r w:rsidR="00772B55" w:rsidRPr="00162AE0">
        <w:rPr>
          <w:rFonts w:ascii="Times New Roman" w:hAnsi="Times New Roman" w:cs="Times New Roman"/>
          <w:sz w:val="24"/>
          <w:szCs w:val="24"/>
        </w:rPr>
        <w:t xml:space="preserve">Postupak jednostavne nabave procijenjene vrijednosti roba i usluga te projektnih natječaja procijenjene vrijednosti veće od 25.000,00 eura, a manje od 50.000,00 eura te radova procijenjene vrijednosti veće od 45.000,00 eura, a manje od 100.000,00 eura pokreće se odlukom </w:t>
      </w:r>
      <w:r w:rsidR="00AE399C">
        <w:rPr>
          <w:rFonts w:ascii="Times New Roman" w:hAnsi="Times New Roman" w:cs="Times New Roman"/>
          <w:sz w:val="24"/>
          <w:szCs w:val="24"/>
        </w:rPr>
        <w:t>predsjednik</w:t>
      </w:r>
      <w:r w:rsidR="00772B55" w:rsidRPr="00162AE0">
        <w:rPr>
          <w:rFonts w:ascii="Times New Roman" w:hAnsi="Times New Roman" w:cs="Times New Roman"/>
          <w:sz w:val="24"/>
          <w:szCs w:val="24"/>
        </w:rPr>
        <w:t xml:space="preserve">a </w:t>
      </w:r>
      <w:r w:rsidR="00FB1E27" w:rsidRPr="00162AE0">
        <w:rPr>
          <w:rFonts w:ascii="Times New Roman" w:hAnsi="Times New Roman" w:cs="Times New Roman"/>
          <w:sz w:val="24"/>
          <w:szCs w:val="24"/>
        </w:rPr>
        <w:t>Državnoodvjetničkog vijeća</w:t>
      </w:r>
      <w:r w:rsidR="00772B55" w:rsidRPr="00162AE0">
        <w:rPr>
          <w:rFonts w:ascii="Times New Roman" w:hAnsi="Times New Roman" w:cs="Times New Roman"/>
          <w:sz w:val="24"/>
          <w:szCs w:val="24"/>
        </w:rPr>
        <w:t xml:space="preserve"> ili osobe koju on za to ovlasti o imenovanju stručnog povjerenstva.</w:t>
      </w:r>
    </w:p>
    <w:p w14:paraId="323B9B2A" w14:textId="77777777" w:rsidR="0067782D" w:rsidRPr="00162AE0" w:rsidRDefault="0067782D" w:rsidP="00AD421E">
      <w:pPr>
        <w:pStyle w:val="Bezproreda"/>
        <w:jc w:val="both"/>
        <w:rPr>
          <w:rFonts w:ascii="Times New Roman" w:hAnsi="Times New Roman" w:cs="Times New Roman"/>
          <w:sz w:val="24"/>
          <w:szCs w:val="24"/>
        </w:rPr>
      </w:pPr>
    </w:p>
    <w:p w14:paraId="33BC7260" w14:textId="77777777" w:rsidR="00464C6F" w:rsidRPr="00162AE0" w:rsidRDefault="00C2326A" w:rsidP="00464C6F">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2. </w:t>
      </w:r>
      <w:r w:rsidR="00772B55" w:rsidRPr="00162AE0">
        <w:rPr>
          <w:rFonts w:ascii="Times New Roman" w:hAnsi="Times New Roman" w:cs="Times New Roman"/>
          <w:sz w:val="24"/>
          <w:szCs w:val="24"/>
        </w:rPr>
        <w:t>Za nabavu robe i usluga te projektnih natječaja čija je procijenjena vrijednost veća od 25.000,00 eura, a manje od 50.000,00 eura te za nabavu radova čija je procijenjena vrijednost veće od 45.000,00 eura a manje od 100.000,00 eura, stručno povjerenstvo je obvezno javno objaviti poziv na dostavu ponuda, putem javne objave u modulu jednostavne nabave EOJN RH, u kojem svaki zainteresirani gospodarski subjekt može predati ponudu.</w:t>
      </w:r>
    </w:p>
    <w:p w14:paraId="5F7C97BA" w14:textId="77777777" w:rsidR="00772B55" w:rsidRPr="00162AE0" w:rsidRDefault="00772B55" w:rsidP="00464C6F">
      <w:pPr>
        <w:pStyle w:val="Bezproreda"/>
        <w:jc w:val="both"/>
        <w:rPr>
          <w:rFonts w:ascii="Times New Roman" w:hAnsi="Times New Roman" w:cs="Times New Roman"/>
          <w:sz w:val="24"/>
          <w:szCs w:val="24"/>
        </w:rPr>
      </w:pPr>
    </w:p>
    <w:p w14:paraId="49D5A604" w14:textId="1FFFDF29" w:rsidR="00464C6F" w:rsidRPr="00162AE0" w:rsidRDefault="00C2326A" w:rsidP="00464C6F">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3. </w:t>
      </w:r>
      <w:r w:rsidR="00464C6F" w:rsidRPr="00162AE0">
        <w:rPr>
          <w:rFonts w:ascii="Times New Roman" w:hAnsi="Times New Roman" w:cs="Times New Roman"/>
          <w:sz w:val="24"/>
          <w:szCs w:val="24"/>
        </w:rPr>
        <w:t xml:space="preserve">Za nabavu roba ili usluga procijenjene vrijednosti veće od 25.000,00 </w:t>
      </w:r>
      <w:r w:rsidR="00AD421E" w:rsidRPr="00162AE0">
        <w:rPr>
          <w:rFonts w:ascii="Times New Roman" w:hAnsi="Times New Roman" w:cs="Times New Roman"/>
          <w:sz w:val="24"/>
          <w:szCs w:val="24"/>
        </w:rPr>
        <w:t>eura</w:t>
      </w:r>
      <w:r w:rsidR="00464C6F" w:rsidRPr="00162AE0">
        <w:rPr>
          <w:rFonts w:ascii="Times New Roman" w:hAnsi="Times New Roman" w:cs="Times New Roman"/>
          <w:sz w:val="24"/>
          <w:szCs w:val="24"/>
        </w:rPr>
        <w:t xml:space="preserve">, a manje od 50.000,00 eura, odnosno za nabavu radova procijenjene vrijednosti veće od 45.000,00 eura, a manje od 100.000,00 eura, </w:t>
      </w:r>
      <w:r w:rsidRPr="00162AE0">
        <w:rPr>
          <w:rFonts w:ascii="Times New Roman" w:hAnsi="Times New Roman" w:cs="Times New Roman"/>
          <w:sz w:val="24"/>
          <w:szCs w:val="24"/>
        </w:rPr>
        <w:t>Stručno p</w:t>
      </w:r>
      <w:r w:rsidR="00464C6F" w:rsidRPr="00162AE0">
        <w:rPr>
          <w:rFonts w:ascii="Times New Roman" w:hAnsi="Times New Roman" w:cs="Times New Roman"/>
          <w:sz w:val="24"/>
          <w:szCs w:val="24"/>
        </w:rPr>
        <w:t xml:space="preserve">ovjerenstvo javno objavljuje poziv na dostavu ponuda u EOJN-u te provodi postupak </w:t>
      </w:r>
      <w:r w:rsidR="009E678C">
        <w:rPr>
          <w:rFonts w:ascii="Times New Roman" w:hAnsi="Times New Roman" w:cs="Times New Roman"/>
          <w:sz w:val="24"/>
          <w:szCs w:val="24"/>
        </w:rPr>
        <w:t>u skladu s</w:t>
      </w:r>
      <w:r w:rsidR="00464C6F" w:rsidRPr="00162AE0">
        <w:rPr>
          <w:rFonts w:ascii="Times New Roman" w:hAnsi="Times New Roman" w:cs="Times New Roman"/>
          <w:sz w:val="24"/>
          <w:szCs w:val="24"/>
        </w:rPr>
        <w:t xml:space="preserve"> ov</w:t>
      </w:r>
      <w:r w:rsidR="009E678C">
        <w:rPr>
          <w:rFonts w:ascii="Times New Roman" w:hAnsi="Times New Roman" w:cs="Times New Roman"/>
          <w:sz w:val="24"/>
          <w:szCs w:val="24"/>
        </w:rPr>
        <w:t>i</w:t>
      </w:r>
      <w:r w:rsidR="00464C6F" w:rsidRPr="00162AE0">
        <w:rPr>
          <w:rFonts w:ascii="Times New Roman" w:hAnsi="Times New Roman" w:cs="Times New Roman"/>
          <w:sz w:val="24"/>
          <w:szCs w:val="24"/>
        </w:rPr>
        <w:t>m Pravilnik</w:t>
      </w:r>
      <w:r w:rsidR="009E678C">
        <w:rPr>
          <w:rFonts w:ascii="Times New Roman" w:hAnsi="Times New Roman" w:cs="Times New Roman"/>
          <w:sz w:val="24"/>
          <w:szCs w:val="24"/>
        </w:rPr>
        <w:t>om</w:t>
      </w:r>
      <w:r w:rsidR="00464C6F" w:rsidRPr="00162AE0">
        <w:rPr>
          <w:rFonts w:ascii="Times New Roman" w:hAnsi="Times New Roman" w:cs="Times New Roman"/>
          <w:sz w:val="24"/>
          <w:szCs w:val="24"/>
        </w:rPr>
        <w:t>.</w:t>
      </w:r>
    </w:p>
    <w:p w14:paraId="244ED36D" w14:textId="77777777" w:rsidR="00464C6F" w:rsidRPr="00162AE0" w:rsidRDefault="00464C6F" w:rsidP="00464C6F">
      <w:pPr>
        <w:pStyle w:val="Bezproreda"/>
        <w:jc w:val="both"/>
        <w:rPr>
          <w:rFonts w:ascii="Times New Roman" w:hAnsi="Times New Roman" w:cs="Times New Roman"/>
          <w:sz w:val="24"/>
          <w:szCs w:val="24"/>
        </w:rPr>
      </w:pPr>
    </w:p>
    <w:p w14:paraId="7F11CC9E" w14:textId="77777777" w:rsidR="00464C6F" w:rsidRPr="00162AE0" w:rsidRDefault="003A0CE9" w:rsidP="00464C6F">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4. </w:t>
      </w:r>
      <w:r w:rsidR="00464C6F" w:rsidRPr="00162AE0">
        <w:rPr>
          <w:rFonts w:ascii="Times New Roman" w:hAnsi="Times New Roman" w:cs="Times New Roman"/>
          <w:sz w:val="24"/>
          <w:szCs w:val="24"/>
        </w:rPr>
        <w:t>Iznimno, Naručitelj nije obvezan provesti postupak jednostavne nabave putem javne objave u EOJN-u, već ga provodi slanjem poziva na dostavu ponuda putem EOJN-a na adresu jednog ili više gospodarskih subjekata:</w:t>
      </w:r>
    </w:p>
    <w:p w14:paraId="68E3C94D" w14:textId="77777777" w:rsidR="00464C6F" w:rsidRPr="00162AE0" w:rsidRDefault="00464C6F" w:rsidP="00464C6F">
      <w:pPr>
        <w:pStyle w:val="Bezproreda"/>
        <w:jc w:val="both"/>
        <w:rPr>
          <w:rFonts w:ascii="Times New Roman" w:hAnsi="Times New Roman" w:cs="Times New Roman"/>
          <w:sz w:val="24"/>
          <w:szCs w:val="24"/>
        </w:rPr>
      </w:pPr>
    </w:p>
    <w:p w14:paraId="05AE6B37" w14:textId="77777777" w:rsidR="00464C6F" w:rsidRPr="00162AE0" w:rsidRDefault="00464C6F" w:rsidP="00464C6F">
      <w:pPr>
        <w:pStyle w:val="Bezproreda"/>
        <w:jc w:val="both"/>
        <w:rPr>
          <w:rFonts w:ascii="Times New Roman" w:hAnsi="Times New Roman" w:cs="Times New Roman"/>
          <w:sz w:val="24"/>
          <w:szCs w:val="24"/>
        </w:rPr>
      </w:pPr>
      <w:r w:rsidRPr="00162AE0">
        <w:rPr>
          <w:rFonts w:ascii="Times New Roman" w:hAnsi="Times New Roman" w:cs="Times New Roman"/>
          <w:sz w:val="24"/>
          <w:szCs w:val="24"/>
        </w:rPr>
        <w:t>a) ako nije podnesena nijedna ponuda ili nijedna valjana ponuda u prethodno provedenom postupku jednostavne nabave, pod uvjetom da početni ugovorni uvjeti nisu bitno izmijenjeni,</w:t>
      </w:r>
    </w:p>
    <w:p w14:paraId="0F53C119" w14:textId="77777777" w:rsidR="00464C6F" w:rsidRPr="00162AE0" w:rsidRDefault="00464C6F" w:rsidP="00464C6F">
      <w:pPr>
        <w:pStyle w:val="Bezproreda"/>
        <w:jc w:val="both"/>
        <w:rPr>
          <w:rFonts w:ascii="Times New Roman" w:hAnsi="Times New Roman" w:cs="Times New Roman"/>
          <w:sz w:val="24"/>
          <w:szCs w:val="24"/>
        </w:rPr>
      </w:pPr>
    </w:p>
    <w:p w14:paraId="1B23A4B1" w14:textId="77777777" w:rsidR="00464C6F" w:rsidRPr="00162AE0" w:rsidRDefault="00464C6F" w:rsidP="00464C6F">
      <w:pPr>
        <w:pStyle w:val="Bezproreda"/>
        <w:jc w:val="both"/>
        <w:rPr>
          <w:rFonts w:ascii="Times New Roman" w:hAnsi="Times New Roman" w:cs="Times New Roman"/>
          <w:sz w:val="24"/>
          <w:szCs w:val="24"/>
        </w:rPr>
      </w:pPr>
      <w:r w:rsidRPr="00162AE0">
        <w:rPr>
          <w:rFonts w:ascii="Times New Roman" w:hAnsi="Times New Roman" w:cs="Times New Roman"/>
          <w:sz w:val="24"/>
          <w:szCs w:val="24"/>
        </w:rPr>
        <w:t>b) ako zbog objektivnih razloga predmet nabave može izvršiti, isporučiti ili pružiti samo određeni gospodarski subjekt, i to:</w:t>
      </w:r>
    </w:p>
    <w:p w14:paraId="4171CE27" w14:textId="77777777" w:rsidR="007E10B1" w:rsidRPr="00162AE0" w:rsidRDefault="007E10B1" w:rsidP="00464C6F">
      <w:pPr>
        <w:pStyle w:val="Bezproreda"/>
        <w:jc w:val="both"/>
        <w:rPr>
          <w:rFonts w:ascii="Times New Roman" w:hAnsi="Times New Roman" w:cs="Times New Roman"/>
          <w:sz w:val="24"/>
          <w:szCs w:val="24"/>
        </w:rPr>
      </w:pPr>
    </w:p>
    <w:p w14:paraId="45FE7C51" w14:textId="77777777" w:rsidR="00464C6F" w:rsidRPr="00162AE0" w:rsidRDefault="00464C6F" w:rsidP="00634C93">
      <w:pPr>
        <w:pStyle w:val="Bezproreda"/>
        <w:ind w:firstLine="708"/>
        <w:jc w:val="both"/>
        <w:rPr>
          <w:rFonts w:ascii="Times New Roman" w:hAnsi="Times New Roman" w:cs="Times New Roman"/>
          <w:sz w:val="24"/>
          <w:szCs w:val="24"/>
        </w:rPr>
      </w:pPr>
      <w:r w:rsidRPr="00162AE0">
        <w:rPr>
          <w:rFonts w:ascii="Times New Roman" w:hAnsi="Times New Roman" w:cs="Times New Roman"/>
          <w:sz w:val="24"/>
          <w:szCs w:val="24"/>
        </w:rPr>
        <w:t>1. ako je predmet nabave stvaranje ili stjecanje jedinstvenog umjetničkog djela ili umjetničke izvedbe,</w:t>
      </w:r>
    </w:p>
    <w:p w14:paraId="4EF41A93" w14:textId="77777777" w:rsidR="00464C6F" w:rsidRPr="00162AE0" w:rsidRDefault="00464C6F" w:rsidP="00634C93">
      <w:pPr>
        <w:pStyle w:val="Bezproreda"/>
        <w:ind w:firstLine="708"/>
        <w:jc w:val="both"/>
        <w:rPr>
          <w:rFonts w:ascii="Times New Roman" w:hAnsi="Times New Roman" w:cs="Times New Roman"/>
          <w:sz w:val="24"/>
          <w:szCs w:val="24"/>
        </w:rPr>
      </w:pPr>
      <w:r w:rsidRPr="00162AE0">
        <w:rPr>
          <w:rFonts w:ascii="Times New Roman" w:hAnsi="Times New Roman" w:cs="Times New Roman"/>
          <w:sz w:val="24"/>
          <w:szCs w:val="24"/>
        </w:rPr>
        <w:t>2. ako iz tehničkih razloga predmet nabave može isporučiti samo određeni gospodarski subjekt,</w:t>
      </w:r>
    </w:p>
    <w:p w14:paraId="05AC4981" w14:textId="77777777" w:rsidR="00464C6F" w:rsidRDefault="00464C6F" w:rsidP="00634C93">
      <w:pPr>
        <w:pStyle w:val="Bezproreda"/>
        <w:ind w:firstLine="708"/>
        <w:jc w:val="both"/>
        <w:rPr>
          <w:rFonts w:ascii="Times New Roman" w:hAnsi="Times New Roman" w:cs="Times New Roman"/>
          <w:sz w:val="24"/>
          <w:szCs w:val="24"/>
        </w:rPr>
      </w:pPr>
      <w:r w:rsidRPr="00162AE0">
        <w:rPr>
          <w:rFonts w:ascii="Times New Roman" w:hAnsi="Times New Roman" w:cs="Times New Roman"/>
          <w:sz w:val="24"/>
          <w:szCs w:val="24"/>
        </w:rPr>
        <w:t>3. ako je to nužno radi zaštite isključivih prava, uključujući prava intelektualnog vlasništva,</w:t>
      </w:r>
    </w:p>
    <w:p w14:paraId="28B89D2F" w14:textId="77777777" w:rsidR="00634C93" w:rsidRPr="00162AE0" w:rsidRDefault="00634C93" w:rsidP="00634C93">
      <w:pPr>
        <w:pStyle w:val="Bezproreda"/>
        <w:ind w:firstLine="708"/>
        <w:jc w:val="both"/>
        <w:rPr>
          <w:rFonts w:ascii="Times New Roman" w:hAnsi="Times New Roman" w:cs="Times New Roman"/>
          <w:sz w:val="24"/>
          <w:szCs w:val="24"/>
        </w:rPr>
      </w:pPr>
    </w:p>
    <w:p w14:paraId="3D8C9402" w14:textId="77777777" w:rsidR="00464C6F" w:rsidRPr="00162AE0" w:rsidRDefault="00464C6F" w:rsidP="00464C6F">
      <w:pPr>
        <w:pStyle w:val="Bezproreda"/>
        <w:jc w:val="both"/>
        <w:rPr>
          <w:rFonts w:ascii="Times New Roman" w:hAnsi="Times New Roman" w:cs="Times New Roman"/>
          <w:sz w:val="24"/>
          <w:szCs w:val="24"/>
        </w:rPr>
      </w:pPr>
      <w:r w:rsidRPr="00162AE0">
        <w:rPr>
          <w:rFonts w:ascii="Times New Roman" w:hAnsi="Times New Roman" w:cs="Times New Roman"/>
          <w:sz w:val="24"/>
          <w:szCs w:val="24"/>
        </w:rPr>
        <w:t>c) ako postoji iznimna žurnost uzrokovana događajima koje Naručitelj nije mogao predvidjeti niti na njih utjecati.</w:t>
      </w:r>
    </w:p>
    <w:p w14:paraId="5516E8C4" w14:textId="77777777" w:rsidR="00464C6F" w:rsidRPr="00162AE0" w:rsidRDefault="00464C6F" w:rsidP="00464C6F">
      <w:pPr>
        <w:pStyle w:val="Bezproreda"/>
        <w:jc w:val="both"/>
        <w:rPr>
          <w:rFonts w:ascii="Times New Roman" w:hAnsi="Times New Roman" w:cs="Times New Roman"/>
          <w:sz w:val="24"/>
          <w:szCs w:val="24"/>
        </w:rPr>
      </w:pPr>
    </w:p>
    <w:p w14:paraId="6AEC9173" w14:textId="77777777" w:rsidR="00464C6F" w:rsidRPr="00162AE0" w:rsidRDefault="003A0CE9" w:rsidP="00464C6F">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5. </w:t>
      </w:r>
      <w:r w:rsidR="00772B55" w:rsidRPr="00162AE0">
        <w:rPr>
          <w:rFonts w:ascii="Times New Roman" w:hAnsi="Times New Roman" w:cs="Times New Roman"/>
          <w:sz w:val="24"/>
          <w:szCs w:val="24"/>
        </w:rPr>
        <w:t>Razlozi za primjenu iznimke iz stavka 4. ovoga članka moraju se detaljno obrazložiti u Odluci o pokretanju postupka (ili Zapisniku o pregledu i ocjeni ponuda) te se obvezno navode i obrazlažu prilikom uno</w:t>
      </w:r>
      <w:r w:rsidR="00FC0E84" w:rsidRPr="00162AE0">
        <w:rPr>
          <w:rFonts w:ascii="Times New Roman" w:hAnsi="Times New Roman" w:cs="Times New Roman"/>
          <w:sz w:val="24"/>
          <w:szCs w:val="24"/>
        </w:rPr>
        <w:t>sa u Registar ugovora u EOJN-u.</w:t>
      </w:r>
    </w:p>
    <w:p w14:paraId="1094D859" w14:textId="77777777" w:rsidR="00FC0E84" w:rsidRPr="00162AE0" w:rsidRDefault="00FC0E84" w:rsidP="00464C6F">
      <w:pPr>
        <w:pStyle w:val="Bezproreda"/>
        <w:jc w:val="both"/>
        <w:rPr>
          <w:rFonts w:ascii="Times New Roman" w:hAnsi="Times New Roman" w:cs="Times New Roman"/>
          <w:sz w:val="24"/>
          <w:szCs w:val="24"/>
        </w:rPr>
      </w:pPr>
    </w:p>
    <w:p w14:paraId="393C93A4" w14:textId="77777777" w:rsidR="0067782D" w:rsidRPr="00162AE0" w:rsidRDefault="00E02BB0" w:rsidP="0067782D">
      <w:pPr>
        <w:pStyle w:val="Default"/>
        <w:jc w:val="center"/>
        <w:rPr>
          <w:rFonts w:ascii="Times New Roman" w:hAnsi="Times New Roman" w:cs="Times New Roman"/>
        </w:rPr>
      </w:pPr>
      <w:r w:rsidRPr="00162AE0">
        <w:rPr>
          <w:rFonts w:ascii="Times New Roman" w:hAnsi="Times New Roman" w:cs="Times New Roman"/>
        </w:rPr>
        <w:t xml:space="preserve">X. </w:t>
      </w:r>
      <w:r w:rsidR="0067782D" w:rsidRPr="00162AE0">
        <w:rPr>
          <w:rFonts w:ascii="Times New Roman" w:hAnsi="Times New Roman" w:cs="Times New Roman"/>
        </w:rPr>
        <w:t>STRUČNO POVJERENSTVO</w:t>
      </w:r>
    </w:p>
    <w:p w14:paraId="63F8D517" w14:textId="77777777" w:rsidR="0067782D" w:rsidRPr="00162AE0" w:rsidRDefault="0067782D" w:rsidP="0067782D">
      <w:pPr>
        <w:pStyle w:val="Default"/>
        <w:jc w:val="center"/>
        <w:rPr>
          <w:rFonts w:ascii="Times New Roman" w:hAnsi="Times New Roman" w:cs="Times New Roman"/>
        </w:rPr>
      </w:pPr>
    </w:p>
    <w:p w14:paraId="5C13BD61" w14:textId="77777777" w:rsidR="0067782D" w:rsidRPr="00162AE0" w:rsidRDefault="0067782D" w:rsidP="0067782D">
      <w:pPr>
        <w:pStyle w:val="Default"/>
        <w:jc w:val="center"/>
        <w:rPr>
          <w:rFonts w:ascii="Times New Roman" w:hAnsi="Times New Roman" w:cs="Times New Roman"/>
        </w:rPr>
      </w:pPr>
      <w:r w:rsidRPr="00162AE0">
        <w:rPr>
          <w:rFonts w:ascii="Times New Roman" w:hAnsi="Times New Roman" w:cs="Times New Roman"/>
        </w:rPr>
        <w:t>Članak 18.</w:t>
      </w:r>
    </w:p>
    <w:p w14:paraId="7C550CE6" w14:textId="77777777" w:rsidR="0067782D" w:rsidRPr="00162AE0" w:rsidRDefault="0067782D" w:rsidP="0067782D">
      <w:pPr>
        <w:pStyle w:val="Default"/>
        <w:jc w:val="center"/>
        <w:rPr>
          <w:rFonts w:ascii="Times New Roman" w:hAnsi="Times New Roman" w:cs="Times New Roman"/>
        </w:rPr>
      </w:pPr>
    </w:p>
    <w:p w14:paraId="65DCCB83" w14:textId="77777777" w:rsidR="0067782D" w:rsidRPr="00162AE0" w:rsidRDefault="00554A22" w:rsidP="0067782D">
      <w:pPr>
        <w:pStyle w:val="Default"/>
        <w:jc w:val="both"/>
        <w:rPr>
          <w:rFonts w:ascii="Times New Roman" w:hAnsi="Times New Roman" w:cs="Times New Roman"/>
        </w:rPr>
      </w:pPr>
      <w:r w:rsidRPr="00162AE0">
        <w:rPr>
          <w:rFonts w:ascii="Times New Roman" w:hAnsi="Times New Roman" w:cs="Times New Roman"/>
        </w:rPr>
        <w:t xml:space="preserve">1. </w:t>
      </w:r>
      <w:r w:rsidR="00F63B27" w:rsidRPr="00162AE0">
        <w:rPr>
          <w:rFonts w:ascii="Times New Roman" w:hAnsi="Times New Roman" w:cs="Times New Roman"/>
        </w:rPr>
        <w:t xml:space="preserve">Stručno povjerenstvo </w:t>
      </w:r>
      <w:r w:rsidRPr="00162AE0">
        <w:rPr>
          <w:rFonts w:ascii="Times New Roman" w:hAnsi="Times New Roman" w:cs="Times New Roman"/>
        </w:rPr>
        <w:t>obavlja poslove iz svoje nadležnosti u sastavu određenom odlukom o imenovanju.</w:t>
      </w:r>
    </w:p>
    <w:p w14:paraId="62785973" w14:textId="77777777" w:rsidR="0067782D" w:rsidRPr="00162AE0" w:rsidRDefault="0067782D" w:rsidP="0067782D">
      <w:pPr>
        <w:pStyle w:val="Default"/>
        <w:rPr>
          <w:rFonts w:ascii="Times New Roman" w:hAnsi="Times New Roman" w:cs="Times New Roman"/>
        </w:rPr>
      </w:pPr>
    </w:p>
    <w:p w14:paraId="3E0C6A18" w14:textId="77777777" w:rsidR="00B06EA7" w:rsidRPr="00162AE0" w:rsidRDefault="00554A22" w:rsidP="005C4628">
      <w:pPr>
        <w:pStyle w:val="Default"/>
        <w:jc w:val="both"/>
        <w:rPr>
          <w:rFonts w:ascii="Times New Roman" w:hAnsi="Times New Roman" w:cs="Times New Roman"/>
        </w:rPr>
      </w:pPr>
      <w:r w:rsidRPr="00162AE0">
        <w:rPr>
          <w:rFonts w:ascii="Times New Roman" w:hAnsi="Times New Roman" w:cs="Times New Roman"/>
        </w:rPr>
        <w:t xml:space="preserve">2. </w:t>
      </w:r>
      <w:r w:rsidR="0067782D" w:rsidRPr="00162AE0">
        <w:rPr>
          <w:rFonts w:ascii="Times New Roman" w:hAnsi="Times New Roman" w:cs="Times New Roman"/>
        </w:rPr>
        <w:t xml:space="preserve">U sastavu Povjerenstva su </w:t>
      </w:r>
      <w:r w:rsidR="00FC0E84" w:rsidRPr="00162AE0">
        <w:rPr>
          <w:rFonts w:ascii="Times New Roman" w:hAnsi="Times New Roman" w:cs="Times New Roman"/>
        </w:rPr>
        <w:t xml:space="preserve">najmanje tri (3) člana </w:t>
      </w:r>
      <w:r w:rsidR="00B766AD" w:rsidRPr="00162AE0">
        <w:rPr>
          <w:rFonts w:ascii="Times New Roman" w:hAnsi="Times New Roman" w:cs="Times New Roman"/>
        </w:rPr>
        <w:t>koja pripremaju i provode postu</w:t>
      </w:r>
      <w:r w:rsidR="00647CCC" w:rsidRPr="00162AE0">
        <w:rPr>
          <w:rFonts w:ascii="Times New Roman" w:hAnsi="Times New Roman" w:cs="Times New Roman"/>
        </w:rPr>
        <w:t xml:space="preserve">pak jednostavne nabave te prate </w:t>
      </w:r>
      <w:r w:rsidR="00B766AD" w:rsidRPr="00162AE0">
        <w:rPr>
          <w:rFonts w:ascii="Times New Roman" w:hAnsi="Times New Roman" w:cs="Times New Roman"/>
        </w:rPr>
        <w:t>izvršenje nabave.</w:t>
      </w:r>
    </w:p>
    <w:p w14:paraId="7D4EE1F9" w14:textId="77777777" w:rsidR="00FC0E84" w:rsidRPr="00162AE0" w:rsidRDefault="00FC0E84" w:rsidP="005C4628">
      <w:pPr>
        <w:pStyle w:val="Default"/>
        <w:jc w:val="both"/>
        <w:rPr>
          <w:rFonts w:ascii="Times New Roman" w:hAnsi="Times New Roman" w:cs="Times New Roman"/>
        </w:rPr>
      </w:pPr>
    </w:p>
    <w:p w14:paraId="564003B1" w14:textId="77777777" w:rsidR="00FC0E84" w:rsidRPr="00162AE0" w:rsidRDefault="005C4628" w:rsidP="00FC0E84">
      <w:pPr>
        <w:pStyle w:val="Default"/>
        <w:jc w:val="both"/>
        <w:rPr>
          <w:rFonts w:ascii="Times New Roman" w:hAnsi="Times New Roman" w:cs="Times New Roman"/>
        </w:rPr>
      </w:pPr>
      <w:r w:rsidRPr="00162AE0">
        <w:rPr>
          <w:rFonts w:ascii="Times New Roman" w:hAnsi="Times New Roman" w:cs="Times New Roman"/>
        </w:rPr>
        <w:t xml:space="preserve">3. </w:t>
      </w:r>
      <w:r w:rsidR="00FC0E84" w:rsidRPr="00162AE0">
        <w:rPr>
          <w:rFonts w:ascii="Times New Roman" w:hAnsi="Times New Roman" w:cs="Times New Roman"/>
        </w:rPr>
        <w:t>Obveze i ovlasti stručnog povjerenstva su:</w:t>
      </w:r>
    </w:p>
    <w:p w14:paraId="70DA8F6A" w14:textId="77777777" w:rsidR="00FC0E84" w:rsidRPr="00162AE0" w:rsidRDefault="00FC0E84" w:rsidP="00FC0E84">
      <w:pPr>
        <w:pStyle w:val="Default"/>
        <w:jc w:val="both"/>
        <w:rPr>
          <w:rFonts w:ascii="Times New Roman" w:hAnsi="Times New Roman" w:cs="Times New Roman"/>
        </w:rPr>
      </w:pPr>
    </w:p>
    <w:p w14:paraId="0BBCC7DA" w14:textId="77777777" w:rsidR="00FC0E84" w:rsidRPr="00162AE0" w:rsidRDefault="00FC0E84" w:rsidP="00FC0E84">
      <w:pPr>
        <w:pStyle w:val="Default"/>
        <w:jc w:val="both"/>
        <w:rPr>
          <w:rFonts w:ascii="Times New Roman" w:hAnsi="Times New Roman" w:cs="Times New Roman"/>
        </w:rPr>
      </w:pPr>
      <w:r w:rsidRPr="00162AE0">
        <w:rPr>
          <w:rFonts w:ascii="Times New Roman" w:hAnsi="Times New Roman" w:cs="Times New Roman"/>
        </w:rPr>
        <w:t>- priprema postupka nabave: priprema uvjeta vezanih uz predmet nabave, potrebnog sadržaja poziva na dostavu ponuda, tehničkih specifikacija, ponudbenih troškovnika i ostalih dokumenata vezanih uz predmet nabave,</w:t>
      </w:r>
    </w:p>
    <w:p w14:paraId="644BB0DD" w14:textId="77777777" w:rsidR="00862773" w:rsidRPr="00162AE0" w:rsidRDefault="00862773" w:rsidP="00FC0E84">
      <w:pPr>
        <w:pStyle w:val="Default"/>
        <w:jc w:val="both"/>
        <w:rPr>
          <w:rFonts w:ascii="Times New Roman" w:hAnsi="Times New Roman" w:cs="Times New Roman"/>
        </w:rPr>
      </w:pPr>
    </w:p>
    <w:p w14:paraId="46CCF0BE" w14:textId="33E36AE0" w:rsidR="00AD421E" w:rsidRPr="00162AE0" w:rsidRDefault="00FC0E84" w:rsidP="00FC0E84">
      <w:pPr>
        <w:pStyle w:val="Default"/>
        <w:jc w:val="both"/>
        <w:rPr>
          <w:rFonts w:ascii="Times New Roman" w:hAnsi="Times New Roman" w:cs="Times New Roman"/>
        </w:rPr>
      </w:pPr>
      <w:r w:rsidRPr="00162AE0">
        <w:rPr>
          <w:rFonts w:ascii="Times New Roman" w:hAnsi="Times New Roman" w:cs="Times New Roman"/>
        </w:rPr>
        <w:t xml:space="preserve">- provedba postupka nabave: slanje poziva na dostavu ponuda gospodarskim subjektima odnosno javna objava ili slanje poziva na dostavu ponuda putem modula jednostavne nabave u EOJN RH, otvaranje pristiglih ponuda, izrada zapisnika o pregledu i ocjeni ponuda, priprema nacrta obavijesti o odabiru </w:t>
      </w:r>
      <w:r w:rsidR="00634C93">
        <w:rPr>
          <w:rFonts w:ascii="Times New Roman" w:hAnsi="Times New Roman" w:cs="Times New Roman"/>
        </w:rPr>
        <w:t>u skladu s</w:t>
      </w:r>
      <w:r w:rsidRPr="00162AE0">
        <w:rPr>
          <w:rFonts w:ascii="Times New Roman" w:hAnsi="Times New Roman" w:cs="Times New Roman"/>
        </w:rPr>
        <w:t xml:space="preserve"> kriterij</w:t>
      </w:r>
      <w:r w:rsidR="00634C93">
        <w:rPr>
          <w:rFonts w:ascii="Times New Roman" w:hAnsi="Times New Roman" w:cs="Times New Roman"/>
        </w:rPr>
        <w:t>ima</w:t>
      </w:r>
      <w:r w:rsidRPr="00162AE0">
        <w:rPr>
          <w:rFonts w:ascii="Times New Roman" w:hAnsi="Times New Roman" w:cs="Times New Roman"/>
        </w:rPr>
        <w:t xml:space="preserve"> za odabir i uvjetima propisanima pozivom na dostavu ponuda ili priprema nacrta obavijesti o poništenju postupka te nadzor nad urednim izvršenjem ugovornih obveza odnosno narudžbenica odabranog gospodarskog subjekta.</w:t>
      </w:r>
    </w:p>
    <w:p w14:paraId="3F3C766D" w14:textId="77777777" w:rsidR="00FC0E84" w:rsidRPr="00162AE0" w:rsidRDefault="00FC0E84" w:rsidP="00FC0E84">
      <w:pPr>
        <w:pStyle w:val="Default"/>
        <w:jc w:val="both"/>
        <w:rPr>
          <w:rFonts w:ascii="Times New Roman" w:hAnsi="Times New Roman" w:cs="Times New Roman"/>
        </w:rPr>
      </w:pPr>
    </w:p>
    <w:p w14:paraId="0D97FF6E" w14:textId="77777777" w:rsidR="007050B8" w:rsidRPr="00162AE0" w:rsidRDefault="00E02BB0" w:rsidP="007050B8">
      <w:pPr>
        <w:pStyle w:val="Default"/>
        <w:ind w:left="720"/>
        <w:jc w:val="center"/>
        <w:rPr>
          <w:rFonts w:ascii="Times New Roman" w:hAnsi="Times New Roman" w:cs="Times New Roman"/>
        </w:rPr>
      </w:pPr>
      <w:r w:rsidRPr="00162AE0">
        <w:rPr>
          <w:rFonts w:ascii="Times New Roman" w:hAnsi="Times New Roman" w:cs="Times New Roman"/>
        </w:rPr>
        <w:t xml:space="preserve">XI. </w:t>
      </w:r>
      <w:r w:rsidR="007050B8" w:rsidRPr="00162AE0">
        <w:rPr>
          <w:rFonts w:ascii="Times New Roman" w:hAnsi="Times New Roman" w:cs="Times New Roman"/>
        </w:rPr>
        <w:t>POZIV NA DOSTAVU PONUDA</w:t>
      </w:r>
    </w:p>
    <w:p w14:paraId="1B2ECB8C" w14:textId="77777777" w:rsidR="007050B8" w:rsidRPr="00162AE0" w:rsidRDefault="007050B8" w:rsidP="007050B8">
      <w:pPr>
        <w:pStyle w:val="Default"/>
        <w:ind w:left="720"/>
        <w:jc w:val="center"/>
        <w:rPr>
          <w:rFonts w:ascii="Times New Roman" w:hAnsi="Times New Roman" w:cs="Times New Roman"/>
        </w:rPr>
      </w:pPr>
    </w:p>
    <w:p w14:paraId="6D437041" w14:textId="77777777" w:rsidR="007C6161" w:rsidRPr="00162AE0" w:rsidRDefault="007C6161" w:rsidP="007050B8">
      <w:pPr>
        <w:pStyle w:val="Default"/>
        <w:ind w:left="720"/>
        <w:jc w:val="center"/>
        <w:rPr>
          <w:rFonts w:ascii="Times New Roman" w:hAnsi="Times New Roman" w:cs="Times New Roman"/>
        </w:rPr>
      </w:pPr>
      <w:r w:rsidRPr="00162AE0">
        <w:rPr>
          <w:rFonts w:ascii="Times New Roman" w:hAnsi="Times New Roman" w:cs="Times New Roman"/>
        </w:rPr>
        <w:t xml:space="preserve">Članak </w:t>
      </w:r>
      <w:r w:rsidR="00AD421E" w:rsidRPr="00162AE0">
        <w:rPr>
          <w:rFonts w:ascii="Times New Roman" w:hAnsi="Times New Roman" w:cs="Times New Roman"/>
        </w:rPr>
        <w:t>1</w:t>
      </w:r>
      <w:r w:rsidR="0067782D" w:rsidRPr="00162AE0">
        <w:rPr>
          <w:rFonts w:ascii="Times New Roman" w:hAnsi="Times New Roman" w:cs="Times New Roman"/>
        </w:rPr>
        <w:t>9</w:t>
      </w:r>
      <w:r w:rsidRPr="00162AE0">
        <w:rPr>
          <w:rFonts w:ascii="Times New Roman" w:hAnsi="Times New Roman" w:cs="Times New Roman"/>
        </w:rPr>
        <w:t>.</w:t>
      </w:r>
    </w:p>
    <w:p w14:paraId="4F3668DF" w14:textId="77777777" w:rsidR="005454E1" w:rsidRPr="00162AE0" w:rsidRDefault="005454E1" w:rsidP="005454E1">
      <w:pPr>
        <w:pStyle w:val="Default"/>
        <w:jc w:val="both"/>
        <w:rPr>
          <w:rFonts w:ascii="Times New Roman" w:hAnsi="Times New Roman" w:cs="Times New Roman"/>
        </w:rPr>
      </w:pPr>
    </w:p>
    <w:p w14:paraId="75620535" w14:textId="77777777" w:rsidR="005F39C1" w:rsidRPr="00162AE0" w:rsidRDefault="005F39C1" w:rsidP="005454E1">
      <w:pPr>
        <w:pStyle w:val="Default"/>
        <w:jc w:val="both"/>
        <w:rPr>
          <w:rFonts w:ascii="Times New Roman" w:hAnsi="Times New Roman" w:cs="Times New Roman"/>
        </w:rPr>
      </w:pPr>
      <w:r w:rsidRPr="00162AE0">
        <w:rPr>
          <w:rFonts w:ascii="Times New Roman" w:hAnsi="Times New Roman" w:cs="Times New Roman"/>
        </w:rPr>
        <w:t xml:space="preserve">1. </w:t>
      </w:r>
      <w:r w:rsidR="005454E1" w:rsidRPr="00162AE0">
        <w:rPr>
          <w:rFonts w:ascii="Times New Roman" w:hAnsi="Times New Roman" w:cs="Times New Roman"/>
        </w:rPr>
        <w:t xml:space="preserve">Poziv na dostavu ponuda </w:t>
      </w:r>
      <w:r w:rsidRPr="00162AE0">
        <w:rPr>
          <w:rFonts w:ascii="Times New Roman" w:hAnsi="Times New Roman" w:cs="Times New Roman"/>
        </w:rPr>
        <w:t xml:space="preserve">mora sadržavati sve podatke potrebne za izradu i dostavu ponude, a osobito: naziv, OIB,  sjedište i kontakt Naručitelja, evidencijski broj nabave, podatke o gospodarskim subjektima s kojima je Naručitelj u sukobu interesa ukoliko isti postoje, procijenjenu vrijednost nabave bez PDV-a, opis predmeta nabave, tehničke specifikacije, podatak o grupama ako je predmet nabave podijeljen na grupe, rok, mjesto i način izvršenja, rok i način dostave ponuda, kriterij za odabir ponude, uvjete i dokaze ako se traže, pravila o zajednici gospodarskih subjekata, rok i način plaćanja, </w:t>
      </w:r>
      <w:proofErr w:type="spellStart"/>
      <w:r w:rsidRPr="00162AE0">
        <w:rPr>
          <w:rFonts w:ascii="Times New Roman" w:hAnsi="Times New Roman" w:cs="Times New Roman"/>
        </w:rPr>
        <w:t>podugovarateljima</w:t>
      </w:r>
      <w:proofErr w:type="spellEnd"/>
      <w:r w:rsidRPr="00162AE0">
        <w:rPr>
          <w:rFonts w:ascii="Times New Roman" w:hAnsi="Times New Roman" w:cs="Times New Roman"/>
        </w:rPr>
        <w:t xml:space="preserve"> i oslanjanju na sposobnost drugih subjekata, rok valjanosti ponude, način komunikacije, pravila o pojašnjenjima i izmjenama dokumentacije, razloge za odbijanje ponuda, razloge za poništenje postupka te podatke o prigovoru kada se prigovor može podnijeti.</w:t>
      </w:r>
    </w:p>
    <w:p w14:paraId="4C6EA60F" w14:textId="77777777" w:rsidR="005F39C1" w:rsidRPr="00162AE0" w:rsidRDefault="005F39C1" w:rsidP="005454E1">
      <w:pPr>
        <w:pStyle w:val="Default"/>
        <w:jc w:val="both"/>
        <w:rPr>
          <w:rFonts w:ascii="Times New Roman" w:hAnsi="Times New Roman" w:cs="Times New Roman"/>
        </w:rPr>
      </w:pPr>
    </w:p>
    <w:p w14:paraId="4BE56531" w14:textId="77777777" w:rsidR="005454E1" w:rsidRPr="00162AE0" w:rsidRDefault="005F39C1" w:rsidP="005454E1">
      <w:pPr>
        <w:pStyle w:val="Default"/>
        <w:jc w:val="both"/>
        <w:rPr>
          <w:rFonts w:ascii="Times New Roman" w:hAnsi="Times New Roman" w:cs="Times New Roman"/>
        </w:rPr>
      </w:pPr>
      <w:r w:rsidRPr="00162AE0">
        <w:rPr>
          <w:rFonts w:ascii="Times New Roman" w:hAnsi="Times New Roman" w:cs="Times New Roman"/>
        </w:rPr>
        <w:t xml:space="preserve">2. </w:t>
      </w:r>
      <w:r w:rsidR="005454E1" w:rsidRPr="00162AE0">
        <w:rPr>
          <w:rFonts w:ascii="Times New Roman" w:hAnsi="Times New Roman" w:cs="Times New Roman"/>
        </w:rPr>
        <w:t>Poziv na dostavu ponuda može sadržavati podatke o traženim jamstvima, uvjete sposobnosti ponuditelja te razloge za isključenje ponuditelja. Na sredstva, vrste i visinu jamstva, moguće uvjete sposobnosti te razloge za isključenje odgovarajuće se primjenjuju od</w:t>
      </w:r>
      <w:r w:rsidRPr="00162AE0">
        <w:rPr>
          <w:rFonts w:ascii="Times New Roman" w:hAnsi="Times New Roman" w:cs="Times New Roman"/>
        </w:rPr>
        <w:t>redbe Zakona o javnoj nabavi.</w:t>
      </w:r>
    </w:p>
    <w:p w14:paraId="3A67D72D" w14:textId="77777777" w:rsidR="005F39C1" w:rsidRPr="00162AE0" w:rsidRDefault="005F39C1" w:rsidP="005454E1">
      <w:pPr>
        <w:pStyle w:val="Default"/>
        <w:jc w:val="both"/>
        <w:rPr>
          <w:rFonts w:ascii="Times New Roman" w:hAnsi="Times New Roman" w:cs="Times New Roman"/>
        </w:rPr>
      </w:pPr>
    </w:p>
    <w:p w14:paraId="3CB6B30A" w14:textId="77777777" w:rsidR="005F39C1" w:rsidRPr="00162AE0" w:rsidRDefault="005F39C1" w:rsidP="005454E1">
      <w:pPr>
        <w:pStyle w:val="Default"/>
        <w:jc w:val="both"/>
        <w:rPr>
          <w:rFonts w:ascii="Times New Roman" w:hAnsi="Times New Roman" w:cs="Times New Roman"/>
        </w:rPr>
      </w:pPr>
      <w:r w:rsidRPr="00162AE0">
        <w:rPr>
          <w:rFonts w:ascii="Times New Roman" w:hAnsi="Times New Roman" w:cs="Times New Roman"/>
        </w:rPr>
        <w:t>3. U postupcima putem EOJN RH sadržaj poziva čine podaci uneseni u sustav i dokumenti koje sustav generira, uz dokumente koje naručitelj učitava kao priloge.</w:t>
      </w:r>
    </w:p>
    <w:p w14:paraId="47FF4A5E" w14:textId="77777777" w:rsidR="005454E1" w:rsidRPr="00162AE0" w:rsidRDefault="005454E1" w:rsidP="005454E1">
      <w:pPr>
        <w:pStyle w:val="Default"/>
        <w:ind w:firstLine="284"/>
        <w:jc w:val="both"/>
        <w:rPr>
          <w:rFonts w:ascii="Times New Roman" w:hAnsi="Times New Roman" w:cs="Times New Roman"/>
        </w:rPr>
      </w:pPr>
    </w:p>
    <w:p w14:paraId="27D4D9C8" w14:textId="77777777" w:rsidR="005454E1" w:rsidRPr="00162AE0" w:rsidRDefault="005F39C1" w:rsidP="00460CB1">
      <w:pPr>
        <w:pStyle w:val="Default"/>
        <w:jc w:val="both"/>
        <w:rPr>
          <w:rFonts w:ascii="Times New Roman" w:hAnsi="Times New Roman" w:cs="Times New Roman"/>
        </w:rPr>
      </w:pPr>
      <w:r w:rsidRPr="00162AE0">
        <w:rPr>
          <w:rFonts w:ascii="Times New Roman" w:hAnsi="Times New Roman" w:cs="Times New Roman"/>
        </w:rPr>
        <w:t xml:space="preserve">4. </w:t>
      </w:r>
      <w:r w:rsidR="005454E1" w:rsidRPr="00162AE0">
        <w:rPr>
          <w:rFonts w:ascii="Times New Roman" w:hAnsi="Times New Roman" w:cs="Times New Roman"/>
        </w:rPr>
        <w:t>Poziv na dostavu ponuda mora se izraditi na hrvatskom jeziku i latiničnom pismu i ta jezična verzija predstavlja isključivo vjerodostojan tekst. Iznimno, poziv na dostavu ponuda ili njezin dio, osim na hrvatskom jeziku i latiničnom pismu, može se izraditi i na nekom drugom službenom jeziku Europske unije.</w:t>
      </w:r>
    </w:p>
    <w:p w14:paraId="2BB39B22" w14:textId="77777777" w:rsidR="005454E1" w:rsidRPr="00162AE0" w:rsidRDefault="005454E1" w:rsidP="00421BF4">
      <w:pPr>
        <w:pStyle w:val="Default"/>
        <w:rPr>
          <w:rFonts w:ascii="Times New Roman" w:hAnsi="Times New Roman" w:cs="Times New Roman"/>
        </w:rPr>
      </w:pPr>
    </w:p>
    <w:p w14:paraId="24533A26" w14:textId="77777777" w:rsidR="005454E1" w:rsidRPr="00162AE0" w:rsidRDefault="00E02BB0" w:rsidP="005454E1">
      <w:pPr>
        <w:pStyle w:val="Default"/>
        <w:ind w:firstLine="284"/>
        <w:jc w:val="center"/>
        <w:rPr>
          <w:rFonts w:ascii="Times New Roman" w:hAnsi="Times New Roman" w:cs="Times New Roman"/>
        </w:rPr>
      </w:pPr>
      <w:r w:rsidRPr="00162AE0">
        <w:rPr>
          <w:rFonts w:ascii="Times New Roman" w:hAnsi="Times New Roman" w:cs="Times New Roman"/>
        </w:rPr>
        <w:t xml:space="preserve">XII. </w:t>
      </w:r>
      <w:r w:rsidR="005454E1" w:rsidRPr="00162AE0">
        <w:rPr>
          <w:rFonts w:ascii="Times New Roman" w:hAnsi="Times New Roman" w:cs="Times New Roman"/>
        </w:rPr>
        <w:t>ROK ZA DOSTAVU PONUDA</w:t>
      </w:r>
    </w:p>
    <w:p w14:paraId="27EA92A2" w14:textId="77777777" w:rsidR="005454E1" w:rsidRPr="00162AE0" w:rsidRDefault="005454E1" w:rsidP="005454E1">
      <w:pPr>
        <w:pStyle w:val="Default"/>
        <w:ind w:firstLine="284"/>
        <w:jc w:val="center"/>
        <w:rPr>
          <w:rFonts w:ascii="Times New Roman" w:hAnsi="Times New Roman" w:cs="Times New Roman"/>
        </w:rPr>
      </w:pPr>
    </w:p>
    <w:p w14:paraId="6D08079F" w14:textId="77777777" w:rsidR="005454E1" w:rsidRPr="00162AE0" w:rsidRDefault="005454E1" w:rsidP="005454E1">
      <w:pPr>
        <w:pStyle w:val="Default"/>
        <w:ind w:firstLine="284"/>
        <w:jc w:val="center"/>
        <w:rPr>
          <w:rFonts w:ascii="Times New Roman" w:hAnsi="Times New Roman" w:cs="Times New Roman"/>
        </w:rPr>
      </w:pPr>
      <w:r w:rsidRPr="00162AE0">
        <w:rPr>
          <w:rFonts w:ascii="Times New Roman" w:hAnsi="Times New Roman" w:cs="Times New Roman"/>
        </w:rPr>
        <w:t>Članak 20.</w:t>
      </w:r>
    </w:p>
    <w:p w14:paraId="6819567F" w14:textId="77777777" w:rsidR="005454E1" w:rsidRPr="00162AE0" w:rsidRDefault="005454E1" w:rsidP="005454E1">
      <w:pPr>
        <w:pStyle w:val="Default"/>
        <w:ind w:firstLine="284"/>
        <w:jc w:val="center"/>
        <w:rPr>
          <w:rFonts w:ascii="Times New Roman" w:hAnsi="Times New Roman" w:cs="Times New Roman"/>
        </w:rPr>
      </w:pPr>
      <w:r w:rsidRPr="00162AE0">
        <w:rPr>
          <w:rFonts w:ascii="Times New Roman" w:hAnsi="Times New Roman" w:cs="Times New Roman"/>
        </w:rPr>
        <w:t>.</w:t>
      </w:r>
    </w:p>
    <w:p w14:paraId="2F182A2B" w14:textId="77777777" w:rsidR="005454E1" w:rsidRPr="00162AE0" w:rsidRDefault="00261F3B" w:rsidP="005454E1">
      <w:pPr>
        <w:pStyle w:val="Default"/>
        <w:jc w:val="both"/>
        <w:rPr>
          <w:rFonts w:ascii="Times New Roman" w:hAnsi="Times New Roman" w:cs="Times New Roman"/>
        </w:rPr>
      </w:pPr>
      <w:r w:rsidRPr="00162AE0">
        <w:rPr>
          <w:rFonts w:ascii="Times New Roman" w:hAnsi="Times New Roman" w:cs="Times New Roman"/>
        </w:rPr>
        <w:t xml:space="preserve">1. </w:t>
      </w:r>
      <w:r w:rsidR="005454E1" w:rsidRPr="00162AE0">
        <w:rPr>
          <w:rFonts w:ascii="Times New Roman" w:hAnsi="Times New Roman" w:cs="Times New Roman"/>
        </w:rPr>
        <w:t xml:space="preserve">Rok za dostavu ponuda određuje se razmjerno u pozivu na dostavu ponuda i ovisi o karakteristikama predmeta nabave. </w:t>
      </w:r>
    </w:p>
    <w:p w14:paraId="4D1679E7" w14:textId="77777777" w:rsidR="005454E1" w:rsidRPr="00162AE0" w:rsidRDefault="005454E1" w:rsidP="005454E1">
      <w:pPr>
        <w:pStyle w:val="Default"/>
        <w:jc w:val="both"/>
        <w:rPr>
          <w:rFonts w:ascii="Times New Roman" w:hAnsi="Times New Roman" w:cs="Times New Roman"/>
        </w:rPr>
      </w:pPr>
    </w:p>
    <w:p w14:paraId="724F7B4A" w14:textId="77777777" w:rsidR="00DC23CC" w:rsidRPr="00162AE0" w:rsidRDefault="00261F3B" w:rsidP="005454E1">
      <w:pPr>
        <w:pStyle w:val="Default"/>
        <w:jc w:val="both"/>
        <w:rPr>
          <w:rFonts w:ascii="Times New Roman" w:hAnsi="Times New Roman" w:cs="Times New Roman"/>
          <w:color w:val="auto"/>
        </w:rPr>
      </w:pPr>
      <w:r w:rsidRPr="00162AE0">
        <w:rPr>
          <w:rFonts w:ascii="Times New Roman" w:hAnsi="Times New Roman" w:cs="Times New Roman"/>
          <w:color w:val="auto"/>
        </w:rPr>
        <w:t xml:space="preserve">2. </w:t>
      </w:r>
      <w:r w:rsidR="00DC23CC" w:rsidRPr="00162AE0">
        <w:rPr>
          <w:rFonts w:ascii="Times New Roman" w:hAnsi="Times New Roman" w:cs="Times New Roman"/>
          <w:color w:val="auto"/>
        </w:rPr>
        <w:t>Rok za dostavu ponuda u pravilu ne smije biti kraći od tri (3) radna dana od dana slanja poziva na dostavu ponuda odnosno objave poziva.</w:t>
      </w:r>
    </w:p>
    <w:p w14:paraId="6E39C70F" w14:textId="77777777" w:rsidR="00DC23CC" w:rsidRPr="00162AE0" w:rsidRDefault="00DC23CC" w:rsidP="005454E1">
      <w:pPr>
        <w:pStyle w:val="Default"/>
        <w:jc w:val="both"/>
        <w:rPr>
          <w:rFonts w:ascii="Times New Roman" w:hAnsi="Times New Roman" w:cs="Times New Roman"/>
          <w:color w:val="auto"/>
        </w:rPr>
      </w:pPr>
    </w:p>
    <w:p w14:paraId="399669FC" w14:textId="77777777" w:rsidR="00DC23CC" w:rsidRPr="00162AE0" w:rsidRDefault="00DC23CC" w:rsidP="005454E1">
      <w:pPr>
        <w:pStyle w:val="Default"/>
        <w:jc w:val="both"/>
        <w:rPr>
          <w:rFonts w:ascii="Times New Roman" w:hAnsi="Times New Roman" w:cs="Times New Roman"/>
          <w:color w:val="auto"/>
        </w:rPr>
      </w:pPr>
      <w:r w:rsidRPr="00162AE0">
        <w:rPr>
          <w:rFonts w:ascii="Times New Roman" w:hAnsi="Times New Roman" w:cs="Times New Roman"/>
          <w:color w:val="auto"/>
        </w:rPr>
        <w:t>3. Kod postupaka jednostavne nabave koji se provode putem modula jednostavne nabave u Elektroničkom oglasniku javne nabave Republike Hrvatske javnom objavom, rok za dostavu ponuda ne smije biti kraći od pet (5) radnih dana, osim u opravdanim slučajevima.</w:t>
      </w:r>
    </w:p>
    <w:p w14:paraId="5A6CB2CD" w14:textId="77777777" w:rsidR="00DC23CC" w:rsidRPr="00162AE0" w:rsidRDefault="00DC23CC" w:rsidP="005454E1">
      <w:pPr>
        <w:pStyle w:val="Default"/>
        <w:jc w:val="both"/>
        <w:rPr>
          <w:rFonts w:ascii="Times New Roman" w:hAnsi="Times New Roman" w:cs="Times New Roman"/>
          <w:color w:val="auto"/>
        </w:rPr>
      </w:pPr>
    </w:p>
    <w:p w14:paraId="17143C8A" w14:textId="77777777" w:rsidR="00DC23CC" w:rsidRPr="00162AE0" w:rsidRDefault="00DC23CC" w:rsidP="005454E1">
      <w:pPr>
        <w:pStyle w:val="Default"/>
        <w:jc w:val="both"/>
        <w:rPr>
          <w:rFonts w:ascii="Times New Roman" w:hAnsi="Times New Roman" w:cs="Times New Roman"/>
          <w:color w:val="auto"/>
        </w:rPr>
      </w:pPr>
      <w:r w:rsidRPr="00162AE0">
        <w:rPr>
          <w:rFonts w:ascii="Times New Roman" w:hAnsi="Times New Roman" w:cs="Times New Roman"/>
          <w:color w:val="auto"/>
        </w:rPr>
        <w:t>4. Naručitelj može prije isteka roka za dostavu ponuda izmijeniti ili dopuniti poziv odnosno dokumentaciju o nabavi.</w:t>
      </w:r>
    </w:p>
    <w:p w14:paraId="7E633A58" w14:textId="77777777" w:rsidR="00DC23CC" w:rsidRPr="00162AE0" w:rsidRDefault="00DC23CC" w:rsidP="005454E1">
      <w:pPr>
        <w:pStyle w:val="Default"/>
        <w:jc w:val="both"/>
        <w:rPr>
          <w:rFonts w:ascii="Times New Roman" w:hAnsi="Times New Roman" w:cs="Times New Roman"/>
          <w:color w:val="auto"/>
        </w:rPr>
      </w:pPr>
    </w:p>
    <w:p w14:paraId="3FC2355C" w14:textId="77777777" w:rsidR="00DC23CC" w:rsidRPr="00162AE0" w:rsidRDefault="00DC23CC" w:rsidP="00DC23CC">
      <w:pPr>
        <w:pStyle w:val="Default"/>
        <w:jc w:val="both"/>
        <w:rPr>
          <w:rFonts w:ascii="Times New Roman" w:hAnsi="Times New Roman" w:cs="Times New Roman"/>
          <w:color w:val="auto"/>
        </w:rPr>
      </w:pPr>
      <w:r w:rsidRPr="00162AE0">
        <w:rPr>
          <w:rFonts w:ascii="Times New Roman" w:hAnsi="Times New Roman" w:cs="Times New Roman"/>
          <w:color w:val="auto"/>
        </w:rPr>
        <w:t xml:space="preserve">5. Ako izmjena ili dopuna može utjecati na izradu ponude, sadržaj ponude, dokazivanje sposobnosti, kriterij za odabir ponude, tehničke specifikacije, troškovnik, rok izvršenja ili ugovorne uvjete, naručitelj je dužan produljiti rok za dostavu ponuda. </w:t>
      </w:r>
    </w:p>
    <w:p w14:paraId="1885D9C6" w14:textId="77777777" w:rsidR="00DC23CC" w:rsidRPr="00162AE0" w:rsidRDefault="00DC23CC" w:rsidP="00DC23CC">
      <w:pPr>
        <w:pStyle w:val="Default"/>
        <w:jc w:val="both"/>
        <w:rPr>
          <w:rFonts w:ascii="Times New Roman" w:hAnsi="Times New Roman" w:cs="Times New Roman"/>
          <w:color w:val="auto"/>
        </w:rPr>
      </w:pPr>
      <w:r w:rsidRPr="00162AE0">
        <w:rPr>
          <w:rFonts w:ascii="Times New Roman" w:hAnsi="Times New Roman" w:cs="Times New Roman"/>
          <w:color w:val="auto"/>
        </w:rPr>
        <w:t xml:space="preserve"> </w:t>
      </w:r>
    </w:p>
    <w:p w14:paraId="6200421E" w14:textId="77777777" w:rsidR="00DC23CC" w:rsidRPr="00162AE0" w:rsidRDefault="00DC23CC" w:rsidP="00DC23CC">
      <w:pPr>
        <w:pStyle w:val="Default"/>
        <w:jc w:val="both"/>
        <w:rPr>
          <w:rFonts w:ascii="Times New Roman" w:hAnsi="Times New Roman" w:cs="Times New Roman"/>
          <w:color w:val="auto"/>
        </w:rPr>
      </w:pPr>
      <w:r w:rsidRPr="00162AE0">
        <w:rPr>
          <w:rFonts w:ascii="Times New Roman" w:hAnsi="Times New Roman" w:cs="Times New Roman"/>
          <w:color w:val="auto"/>
        </w:rPr>
        <w:t xml:space="preserve">6. </w:t>
      </w:r>
      <w:r w:rsidR="00E1590A" w:rsidRPr="00162AE0">
        <w:rPr>
          <w:rFonts w:ascii="Times New Roman" w:hAnsi="Times New Roman" w:cs="Times New Roman"/>
          <w:color w:val="auto"/>
        </w:rPr>
        <w:t>Nakon izmjene ili dopune dokumentacije gospodarskim subjektima mora preostati primjeren rok za pripremu ili prilagodbu ponude, koji za postupke s javnom objavom u pravilu ne smije biti kraći od tri (3) radna dana, osim ako je zbog složenosti izmjene potrebno odrediti dulji rok.</w:t>
      </w:r>
    </w:p>
    <w:p w14:paraId="3EF553C9" w14:textId="77777777" w:rsidR="00DC23CC" w:rsidRPr="00162AE0" w:rsidRDefault="00DC23CC" w:rsidP="00DC23CC">
      <w:pPr>
        <w:pStyle w:val="Default"/>
        <w:jc w:val="both"/>
        <w:rPr>
          <w:rFonts w:ascii="Times New Roman" w:hAnsi="Times New Roman" w:cs="Times New Roman"/>
          <w:color w:val="auto"/>
        </w:rPr>
      </w:pPr>
      <w:r w:rsidRPr="00162AE0">
        <w:rPr>
          <w:rFonts w:ascii="Times New Roman" w:hAnsi="Times New Roman" w:cs="Times New Roman"/>
          <w:color w:val="auto"/>
        </w:rPr>
        <w:t xml:space="preserve">  </w:t>
      </w:r>
    </w:p>
    <w:p w14:paraId="649C2C85" w14:textId="77777777" w:rsidR="00DC23CC" w:rsidRPr="00162AE0" w:rsidRDefault="00DC23CC" w:rsidP="00DC23CC">
      <w:pPr>
        <w:pStyle w:val="Default"/>
        <w:jc w:val="both"/>
        <w:rPr>
          <w:rFonts w:ascii="Times New Roman" w:hAnsi="Times New Roman" w:cs="Times New Roman"/>
          <w:color w:val="auto"/>
        </w:rPr>
      </w:pPr>
      <w:r w:rsidRPr="00162AE0">
        <w:rPr>
          <w:rFonts w:ascii="Times New Roman" w:hAnsi="Times New Roman" w:cs="Times New Roman"/>
          <w:color w:val="auto"/>
        </w:rPr>
        <w:t>7. Ako se postupak jednostavne nabave provodi putem EOJN RH, izmjena dokumentacije, ispravak poziva, ponovno slanje poziva i produljenje roka za dostavu ponuda provode se putem EOJN RH u skladu s funkcionalnostima sustava.</w:t>
      </w:r>
    </w:p>
    <w:p w14:paraId="5664D6BD" w14:textId="77777777" w:rsidR="005454E1" w:rsidRPr="00162AE0" w:rsidRDefault="005454E1" w:rsidP="00DC23CC">
      <w:pPr>
        <w:pStyle w:val="Default"/>
        <w:rPr>
          <w:rFonts w:ascii="Times New Roman" w:hAnsi="Times New Roman" w:cs="Times New Roman"/>
          <w:color w:val="auto"/>
        </w:rPr>
      </w:pPr>
    </w:p>
    <w:p w14:paraId="758EE421" w14:textId="77777777" w:rsidR="008D3478" w:rsidRPr="00162AE0" w:rsidRDefault="00E02BB0" w:rsidP="008D3478">
      <w:pPr>
        <w:pStyle w:val="Default"/>
        <w:ind w:firstLine="284"/>
        <w:jc w:val="center"/>
        <w:rPr>
          <w:rFonts w:ascii="Times New Roman" w:hAnsi="Times New Roman" w:cs="Times New Roman"/>
          <w:color w:val="auto"/>
        </w:rPr>
      </w:pPr>
      <w:r w:rsidRPr="00162AE0">
        <w:rPr>
          <w:rFonts w:ascii="Times New Roman" w:hAnsi="Times New Roman" w:cs="Times New Roman"/>
          <w:color w:val="auto"/>
        </w:rPr>
        <w:t xml:space="preserve">XIII. </w:t>
      </w:r>
      <w:r w:rsidR="008D3478" w:rsidRPr="00162AE0">
        <w:rPr>
          <w:rFonts w:ascii="Times New Roman" w:hAnsi="Times New Roman" w:cs="Times New Roman"/>
          <w:color w:val="auto"/>
        </w:rPr>
        <w:t>POSTUPAK DOSTAVE PONUDA</w:t>
      </w:r>
    </w:p>
    <w:p w14:paraId="05D2AD2B" w14:textId="77777777" w:rsidR="008D3478" w:rsidRPr="00162AE0" w:rsidRDefault="008D3478" w:rsidP="008D3478">
      <w:pPr>
        <w:pStyle w:val="Default"/>
        <w:ind w:firstLine="284"/>
        <w:jc w:val="center"/>
        <w:rPr>
          <w:rFonts w:ascii="Times New Roman" w:hAnsi="Times New Roman" w:cs="Times New Roman"/>
        </w:rPr>
      </w:pPr>
    </w:p>
    <w:p w14:paraId="7E4A02BD" w14:textId="77777777" w:rsidR="008D3478" w:rsidRPr="00162AE0" w:rsidRDefault="008D3478" w:rsidP="008D3478">
      <w:pPr>
        <w:pStyle w:val="Default"/>
        <w:ind w:firstLine="284"/>
        <w:jc w:val="center"/>
        <w:rPr>
          <w:rFonts w:ascii="Times New Roman" w:hAnsi="Times New Roman" w:cs="Times New Roman"/>
          <w:bCs/>
        </w:rPr>
      </w:pPr>
      <w:r w:rsidRPr="00162AE0">
        <w:rPr>
          <w:rFonts w:ascii="Times New Roman" w:hAnsi="Times New Roman" w:cs="Times New Roman"/>
          <w:bCs/>
        </w:rPr>
        <w:t>Članak 21.</w:t>
      </w:r>
    </w:p>
    <w:p w14:paraId="78580EBC" w14:textId="77777777" w:rsidR="008D3478" w:rsidRPr="00162AE0" w:rsidRDefault="008D3478" w:rsidP="008D3478">
      <w:pPr>
        <w:pStyle w:val="Default"/>
        <w:ind w:firstLine="284"/>
        <w:rPr>
          <w:rFonts w:ascii="Times New Roman" w:hAnsi="Times New Roman" w:cs="Times New Roman"/>
          <w:bCs/>
        </w:rPr>
      </w:pPr>
    </w:p>
    <w:p w14:paraId="653A28B9" w14:textId="77777777" w:rsidR="00FE242B" w:rsidRPr="00162AE0" w:rsidRDefault="00FE242B" w:rsidP="00FE242B">
      <w:pPr>
        <w:pStyle w:val="Default"/>
        <w:jc w:val="both"/>
        <w:rPr>
          <w:rFonts w:ascii="Times New Roman" w:hAnsi="Times New Roman" w:cs="Times New Roman"/>
        </w:rPr>
      </w:pPr>
      <w:r w:rsidRPr="00162AE0">
        <w:rPr>
          <w:rFonts w:ascii="Times New Roman" w:hAnsi="Times New Roman" w:cs="Times New Roman"/>
        </w:rPr>
        <w:t>1. Ponude se dostavljaju na način određen u pozivu na dostavu ponuda.</w:t>
      </w:r>
    </w:p>
    <w:p w14:paraId="033926BD" w14:textId="77777777" w:rsidR="00FE242B" w:rsidRPr="00162AE0" w:rsidRDefault="00FE242B" w:rsidP="00FE242B">
      <w:pPr>
        <w:pStyle w:val="Default"/>
        <w:jc w:val="both"/>
        <w:rPr>
          <w:rFonts w:ascii="Times New Roman" w:hAnsi="Times New Roman" w:cs="Times New Roman"/>
        </w:rPr>
      </w:pPr>
    </w:p>
    <w:p w14:paraId="428FD8DB" w14:textId="77777777" w:rsidR="00FE242B" w:rsidRPr="00162AE0" w:rsidRDefault="00FE242B" w:rsidP="00FE242B">
      <w:pPr>
        <w:pStyle w:val="Default"/>
        <w:jc w:val="both"/>
        <w:rPr>
          <w:rFonts w:ascii="Times New Roman" w:hAnsi="Times New Roman" w:cs="Times New Roman"/>
        </w:rPr>
      </w:pPr>
      <w:r w:rsidRPr="00162AE0">
        <w:rPr>
          <w:rFonts w:ascii="Times New Roman" w:hAnsi="Times New Roman" w:cs="Times New Roman"/>
        </w:rPr>
        <w:t xml:space="preserve">2. U postupcima jednostavne nabave koji se provode putem EOJN RH ponude se dostavljaju isključivo elektronički, putem EOJN RH, i naručitelj ne smije pregledavati, ocjenjivati niti odabrati ponudu dostavljenu izvan toga sustava.  </w:t>
      </w:r>
    </w:p>
    <w:p w14:paraId="237F2C3E" w14:textId="77777777" w:rsidR="00FE242B" w:rsidRPr="00162AE0" w:rsidRDefault="00FE242B" w:rsidP="00FE242B">
      <w:pPr>
        <w:pStyle w:val="Default"/>
        <w:jc w:val="both"/>
        <w:rPr>
          <w:rFonts w:ascii="Times New Roman" w:hAnsi="Times New Roman" w:cs="Times New Roman"/>
        </w:rPr>
      </w:pPr>
    </w:p>
    <w:p w14:paraId="60D11978" w14:textId="77777777" w:rsidR="00FE242B" w:rsidRPr="00162AE0" w:rsidRDefault="00FE242B" w:rsidP="00FE242B">
      <w:pPr>
        <w:pStyle w:val="Default"/>
        <w:jc w:val="both"/>
        <w:rPr>
          <w:rFonts w:ascii="Times New Roman" w:hAnsi="Times New Roman" w:cs="Times New Roman"/>
          <w:color w:val="auto"/>
        </w:rPr>
      </w:pPr>
      <w:r w:rsidRPr="00162AE0">
        <w:rPr>
          <w:rFonts w:ascii="Times New Roman" w:hAnsi="Times New Roman" w:cs="Times New Roman"/>
          <w:color w:val="auto"/>
        </w:rPr>
        <w:t>3. U postupcima procijenjene vrijednosti jednake ili manje od 15.000,00 eura, ako se postupak ne provodi putem EOJN RH, ponude se mogu dostaviti elektroničkom poštom</w:t>
      </w:r>
      <w:r w:rsidR="00171FF3" w:rsidRPr="00162AE0">
        <w:rPr>
          <w:rFonts w:ascii="Times New Roman" w:hAnsi="Times New Roman" w:cs="Times New Roman"/>
          <w:color w:val="auto"/>
        </w:rPr>
        <w:t>,</w:t>
      </w:r>
      <w:r w:rsidRPr="00162AE0">
        <w:rPr>
          <w:rFonts w:ascii="Times New Roman" w:hAnsi="Times New Roman" w:cs="Times New Roman"/>
          <w:color w:val="auto"/>
        </w:rPr>
        <w:t xml:space="preserve"> poštom ili osobnom dostavom, ako je takav način izričito predviđen pozivom.</w:t>
      </w:r>
    </w:p>
    <w:p w14:paraId="50CAED5B" w14:textId="77777777" w:rsidR="005454E1" w:rsidRPr="00162AE0" w:rsidRDefault="005454E1" w:rsidP="00460CB1">
      <w:pPr>
        <w:pStyle w:val="Default"/>
        <w:rPr>
          <w:rFonts w:ascii="Times New Roman" w:hAnsi="Times New Roman" w:cs="Times New Roman"/>
        </w:rPr>
      </w:pPr>
    </w:p>
    <w:p w14:paraId="140090F5" w14:textId="77777777" w:rsidR="00460CB1" w:rsidRPr="00162AE0" w:rsidRDefault="00C57D87" w:rsidP="00460CB1">
      <w:pPr>
        <w:pStyle w:val="Default"/>
        <w:jc w:val="both"/>
        <w:rPr>
          <w:rFonts w:ascii="Times New Roman" w:hAnsi="Times New Roman" w:cs="Times New Roman"/>
        </w:rPr>
      </w:pPr>
      <w:r w:rsidRPr="00162AE0">
        <w:rPr>
          <w:rFonts w:ascii="Times New Roman" w:hAnsi="Times New Roman" w:cs="Times New Roman"/>
        </w:rPr>
        <w:t xml:space="preserve">4. </w:t>
      </w:r>
      <w:r w:rsidR="00460CB1" w:rsidRPr="00162AE0">
        <w:rPr>
          <w:rFonts w:ascii="Times New Roman" w:hAnsi="Times New Roman" w:cs="Times New Roman"/>
        </w:rPr>
        <w:t>Ponuda mora biti izrađena prema zahtjevima iz poziva za dostavu ponuda. Ponuditelj izražava cijenu ponude u eurima. U cijenu ponude bez PDV-a moraju biti uračunati svi troškovi i popusti.</w:t>
      </w:r>
    </w:p>
    <w:p w14:paraId="74C5B2C2" w14:textId="77777777" w:rsidR="00C57D87" w:rsidRPr="00162AE0" w:rsidRDefault="00C57D87" w:rsidP="00460CB1">
      <w:pPr>
        <w:pStyle w:val="Default"/>
        <w:jc w:val="both"/>
        <w:rPr>
          <w:rFonts w:ascii="Times New Roman" w:hAnsi="Times New Roman" w:cs="Times New Roman"/>
        </w:rPr>
      </w:pPr>
    </w:p>
    <w:p w14:paraId="5F67BFAD" w14:textId="77777777" w:rsidR="00C57D87" w:rsidRPr="00162AE0" w:rsidRDefault="00C57D87" w:rsidP="00460CB1">
      <w:pPr>
        <w:pStyle w:val="Default"/>
        <w:jc w:val="both"/>
        <w:rPr>
          <w:rFonts w:ascii="Times New Roman" w:hAnsi="Times New Roman" w:cs="Times New Roman"/>
        </w:rPr>
      </w:pPr>
      <w:r w:rsidRPr="00162AE0">
        <w:rPr>
          <w:rFonts w:ascii="Times New Roman" w:hAnsi="Times New Roman" w:cs="Times New Roman"/>
        </w:rPr>
        <w:t xml:space="preserve">5. Pod uvjetima i ograničenjima iz Zakona o javnoj nabavi ili propisanim u pozivu na dostavu ponuda, ponuditelji u ponudi mogu uključiti i druge gospodarske subjekte u svojstvu </w:t>
      </w:r>
      <w:proofErr w:type="spellStart"/>
      <w:r w:rsidRPr="00162AE0">
        <w:rPr>
          <w:rFonts w:ascii="Times New Roman" w:hAnsi="Times New Roman" w:cs="Times New Roman"/>
        </w:rPr>
        <w:t>podugovaratelja</w:t>
      </w:r>
      <w:proofErr w:type="spellEnd"/>
      <w:r w:rsidRPr="00162AE0">
        <w:rPr>
          <w:rFonts w:ascii="Times New Roman" w:hAnsi="Times New Roman" w:cs="Times New Roman"/>
        </w:rPr>
        <w:t>, odnosno gospodarskih subjekta na čiju se sposobnost ponuditelj oslanja.</w:t>
      </w:r>
    </w:p>
    <w:p w14:paraId="2A312BC9" w14:textId="77777777" w:rsidR="00460CB1" w:rsidRPr="00162AE0" w:rsidRDefault="00460CB1" w:rsidP="00421BF4">
      <w:pPr>
        <w:pStyle w:val="Default"/>
        <w:rPr>
          <w:rFonts w:ascii="Times New Roman" w:hAnsi="Times New Roman" w:cs="Times New Roman"/>
        </w:rPr>
      </w:pPr>
    </w:p>
    <w:p w14:paraId="3B6992FD" w14:textId="77777777" w:rsidR="00C57D87" w:rsidRPr="00162AE0" w:rsidRDefault="00C57D87" w:rsidP="00C57D87">
      <w:pPr>
        <w:pStyle w:val="Default"/>
        <w:ind w:firstLine="284"/>
        <w:jc w:val="center"/>
        <w:rPr>
          <w:rFonts w:ascii="Times New Roman" w:hAnsi="Times New Roman" w:cs="Times New Roman"/>
          <w:bCs/>
        </w:rPr>
      </w:pPr>
      <w:r w:rsidRPr="00162AE0">
        <w:rPr>
          <w:rFonts w:ascii="Times New Roman" w:hAnsi="Times New Roman" w:cs="Times New Roman"/>
          <w:bCs/>
        </w:rPr>
        <w:t>Članak 22.</w:t>
      </w:r>
    </w:p>
    <w:p w14:paraId="5C38CD00" w14:textId="77777777" w:rsidR="00C57D87" w:rsidRPr="00162AE0" w:rsidRDefault="00C57D87" w:rsidP="00421BF4">
      <w:pPr>
        <w:pStyle w:val="Default"/>
        <w:rPr>
          <w:rFonts w:ascii="Times New Roman" w:hAnsi="Times New Roman" w:cs="Times New Roman"/>
        </w:rPr>
      </w:pPr>
    </w:p>
    <w:p w14:paraId="0A1D51B8" w14:textId="77777777" w:rsidR="00C57D87" w:rsidRPr="00162AE0" w:rsidRDefault="00C57D87" w:rsidP="00C57D87">
      <w:pPr>
        <w:pStyle w:val="Default"/>
        <w:jc w:val="both"/>
        <w:rPr>
          <w:rFonts w:ascii="Times New Roman" w:hAnsi="Times New Roman" w:cs="Times New Roman"/>
        </w:rPr>
      </w:pPr>
      <w:r w:rsidRPr="00162AE0">
        <w:rPr>
          <w:rFonts w:ascii="Times New Roman" w:hAnsi="Times New Roman" w:cs="Times New Roman"/>
        </w:rPr>
        <w:t xml:space="preserve">1. </w:t>
      </w:r>
      <w:r w:rsidR="00FA339C" w:rsidRPr="00162AE0">
        <w:rPr>
          <w:rFonts w:ascii="Times New Roman" w:hAnsi="Times New Roman" w:cs="Times New Roman"/>
        </w:rPr>
        <w:t>Za vrijeme roka za dostavu ponuda gospodarski subjekti mogu zahtijevati objašnjenja vezano za poziv na dostavu ponuda najkasnije tijekom drugog (2) radnog dana prije roka određenog za dostavu ponuda, odnosno trećeg (3) radnog dana kod postupaka jednostavne nabave koji se provode putem modula jednostavne nabave u Elektroničkom oglasniku javne nabave Republike Hrvatske javnom objavom.</w:t>
      </w:r>
    </w:p>
    <w:p w14:paraId="21D4B5B8" w14:textId="77777777" w:rsidR="00C57D87" w:rsidRPr="00162AE0" w:rsidRDefault="00C57D87" w:rsidP="00C57D87">
      <w:pPr>
        <w:pStyle w:val="Default"/>
        <w:jc w:val="both"/>
        <w:rPr>
          <w:rFonts w:ascii="Times New Roman" w:hAnsi="Times New Roman" w:cs="Times New Roman"/>
        </w:rPr>
      </w:pPr>
    </w:p>
    <w:p w14:paraId="784C1E52" w14:textId="77777777" w:rsidR="00C57D87" w:rsidRPr="00162AE0" w:rsidRDefault="00C57D87" w:rsidP="00C57D87">
      <w:pPr>
        <w:pStyle w:val="Default"/>
        <w:jc w:val="both"/>
        <w:rPr>
          <w:rFonts w:ascii="Times New Roman" w:hAnsi="Times New Roman" w:cs="Times New Roman"/>
        </w:rPr>
      </w:pPr>
      <w:r w:rsidRPr="00162AE0">
        <w:rPr>
          <w:rFonts w:ascii="Times New Roman" w:hAnsi="Times New Roman" w:cs="Times New Roman"/>
        </w:rPr>
        <w:lastRenderedPageBreak/>
        <w:t>2. Pod uvjetom da je zahtjev dostavljen pravodobno, Naručitelj je obvezan odgovor staviti na raspolaganje svima objavom na EOJN-u najkasnije dan prije roka određenog za dostavu ponuda.</w:t>
      </w:r>
    </w:p>
    <w:p w14:paraId="1B341EC3" w14:textId="77777777" w:rsidR="00C57D87" w:rsidRPr="00162AE0" w:rsidRDefault="00C57D87" w:rsidP="00C57D87">
      <w:pPr>
        <w:pStyle w:val="Default"/>
        <w:jc w:val="both"/>
        <w:rPr>
          <w:rFonts w:ascii="Times New Roman" w:hAnsi="Times New Roman" w:cs="Times New Roman"/>
        </w:rPr>
      </w:pPr>
    </w:p>
    <w:p w14:paraId="398CD2C4" w14:textId="77777777" w:rsidR="00C57D87" w:rsidRPr="00162AE0" w:rsidRDefault="00C57D87" w:rsidP="00C57D87">
      <w:pPr>
        <w:pStyle w:val="Default"/>
        <w:jc w:val="both"/>
        <w:rPr>
          <w:rFonts w:ascii="Times New Roman" w:hAnsi="Times New Roman" w:cs="Times New Roman"/>
        </w:rPr>
      </w:pPr>
      <w:r w:rsidRPr="00162AE0">
        <w:rPr>
          <w:rFonts w:ascii="Times New Roman" w:hAnsi="Times New Roman" w:cs="Times New Roman"/>
        </w:rPr>
        <w:t xml:space="preserve">3. U slučaju bitne izmjene poziva na dostavu ponuda Naručitelj je dužan razmjerno produžiti rok za dostavu ponuda za </w:t>
      </w:r>
      <w:r w:rsidRPr="00162AE0">
        <w:rPr>
          <w:rFonts w:ascii="Times New Roman" w:hAnsi="Times New Roman" w:cs="Times New Roman"/>
          <w:color w:val="auto"/>
        </w:rPr>
        <w:t xml:space="preserve">minimalno 3 (tri) dana, </w:t>
      </w:r>
      <w:r w:rsidRPr="00162AE0">
        <w:rPr>
          <w:rFonts w:ascii="Times New Roman" w:hAnsi="Times New Roman" w:cs="Times New Roman"/>
        </w:rPr>
        <w:t>računajući od dana slanja izmjene na objavu, osim ako je zbog složenosti izmjene potrebno odrediti dulji rok.</w:t>
      </w:r>
    </w:p>
    <w:p w14:paraId="6A7E7E52" w14:textId="77777777" w:rsidR="00C57D87" w:rsidRPr="00162AE0" w:rsidRDefault="00C57D87" w:rsidP="00C57D87">
      <w:pPr>
        <w:pStyle w:val="Default"/>
        <w:jc w:val="both"/>
        <w:rPr>
          <w:rFonts w:ascii="Times New Roman" w:hAnsi="Times New Roman" w:cs="Times New Roman"/>
        </w:rPr>
      </w:pPr>
    </w:p>
    <w:p w14:paraId="11C0F6D2" w14:textId="77777777" w:rsidR="00460CB1" w:rsidRPr="00162AE0" w:rsidRDefault="00460CB1" w:rsidP="00460CB1">
      <w:pPr>
        <w:pStyle w:val="Default"/>
        <w:ind w:firstLine="284"/>
        <w:jc w:val="center"/>
        <w:rPr>
          <w:rFonts w:ascii="Times New Roman" w:hAnsi="Times New Roman" w:cs="Times New Roman"/>
        </w:rPr>
      </w:pPr>
      <w:r w:rsidRPr="00162AE0">
        <w:rPr>
          <w:rFonts w:ascii="Times New Roman" w:hAnsi="Times New Roman" w:cs="Times New Roman"/>
        </w:rPr>
        <w:t>Članak 2</w:t>
      </w:r>
      <w:r w:rsidR="00FE242B" w:rsidRPr="00162AE0">
        <w:rPr>
          <w:rFonts w:ascii="Times New Roman" w:hAnsi="Times New Roman" w:cs="Times New Roman"/>
        </w:rPr>
        <w:t>3</w:t>
      </w:r>
      <w:r w:rsidRPr="00162AE0">
        <w:rPr>
          <w:rFonts w:ascii="Times New Roman" w:hAnsi="Times New Roman" w:cs="Times New Roman"/>
        </w:rPr>
        <w:t>.</w:t>
      </w:r>
    </w:p>
    <w:p w14:paraId="32C98066" w14:textId="77777777" w:rsidR="00460CB1" w:rsidRPr="00162AE0" w:rsidRDefault="00460CB1" w:rsidP="00460CB1">
      <w:pPr>
        <w:pStyle w:val="Default"/>
        <w:ind w:firstLine="284"/>
        <w:jc w:val="center"/>
        <w:rPr>
          <w:rFonts w:ascii="Times New Roman" w:hAnsi="Times New Roman" w:cs="Times New Roman"/>
        </w:rPr>
      </w:pPr>
    </w:p>
    <w:p w14:paraId="774FA60A" w14:textId="77777777" w:rsidR="00460CB1" w:rsidRPr="00162AE0" w:rsidRDefault="00773A7B" w:rsidP="00460CB1">
      <w:pPr>
        <w:pStyle w:val="Default"/>
        <w:jc w:val="both"/>
        <w:rPr>
          <w:rFonts w:ascii="Times New Roman" w:hAnsi="Times New Roman" w:cs="Times New Roman"/>
        </w:rPr>
      </w:pPr>
      <w:r w:rsidRPr="00162AE0">
        <w:rPr>
          <w:rFonts w:ascii="Times New Roman" w:hAnsi="Times New Roman" w:cs="Times New Roman"/>
        </w:rPr>
        <w:t xml:space="preserve">1. </w:t>
      </w:r>
      <w:r w:rsidR="00460CB1" w:rsidRPr="00162AE0">
        <w:rPr>
          <w:rFonts w:ascii="Times New Roman" w:hAnsi="Times New Roman" w:cs="Times New Roman"/>
        </w:rPr>
        <w:t>Ponuditelj može do isteka roka za dostavu ponuda dostaviti izmjenu ili dopunu ponude na isti način kao i osnovnu ponudu s obveznom naznakom da se radi o izmjeni ili dopuni ponude.</w:t>
      </w:r>
    </w:p>
    <w:p w14:paraId="45A1B76E" w14:textId="77777777" w:rsidR="00773A7B" w:rsidRPr="00162AE0" w:rsidRDefault="00773A7B" w:rsidP="00460CB1">
      <w:pPr>
        <w:pStyle w:val="Default"/>
        <w:jc w:val="both"/>
        <w:rPr>
          <w:rFonts w:ascii="Times New Roman" w:hAnsi="Times New Roman" w:cs="Times New Roman"/>
        </w:rPr>
      </w:pPr>
    </w:p>
    <w:p w14:paraId="6806E315" w14:textId="77777777" w:rsidR="005454E1" w:rsidRDefault="00773A7B" w:rsidP="003B0CC1">
      <w:pPr>
        <w:pStyle w:val="Default"/>
        <w:jc w:val="both"/>
        <w:rPr>
          <w:rFonts w:ascii="Times New Roman" w:hAnsi="Times New Roman" w:cs="Times New Roman"/>
        </w:rPr>
      </w:pPr>
      <w:r w:rsidRPr="00162AE0">
        <w:rPr>
          <w:rFonts w:ascii="Times New Roman" w:hAnsi="Times New Roman" w:cs="Times New Roman"/>
        </w:rPr>
        <w:t>2. Do trenutka otvaranja ponuda nije dopušteno davanje informacija o zaprimljenim ponudama.</w:t>
      </w:r>
    </w:p>
    <w:p w14:paraId="50C38E51" w14:textId="77777777" w:rsidR="009E0CB6" w:rsidRDefault="009E0CB6" w:rsidP="003B0CC1">
      <w:pPr>
        <w:pStyle w:val="Default"/>
        <w:jc w:val="both"/>
        <w:rPr>
          <w:rFonts w:ascii="Times New Roman" w:hAnsi="Times New Roman" w:cs="Times New Roman"/>
        </w:rPr>
      </w:pPr>
    </w:p>
    <w:p w14:paraId="134DA204" w14:textId="77777777" w:rsidR="009E0CB6" w:rsidRDefault="009E0CB6" w:rsidP="003B0CC1">
      <w:pPr>
        <w:pStyle w:val="Default"/>
        <w:jc w:val="both"/>
        <w:rPr>
          <w:rFonts w:ascii="Times New Roman" w:hAnsi="Times New Roman" w:cs="Times New Roman"/>
        </w:rPr>
      </w:pPr>
    </w:p>
    <w:p w14:paraId="6B427A96" w14:textId="77777777" w:rsidR="00015F5D" w:rsidRPr="00162AE0" w:rsidRDefault="00E02BB0" w:rsidP="00421BF4">
      <w:pPr>
        <w:pStyle w:val="Bezproreda"/>
        <w:jc w:val="center"/>
        <w:rPr>
          <w:rFonts w:ascii="Times New Roman" w:eastAsia="Calibri" w:hAnsi="Times New Roman" w:cs="Times New Roman"/>
          <w:sz w:val="24"/>
          <w:szCs w:val="24"/>
        </w:rPr>
      </w:pPr>
      <w:r w:rsidRPr="00162AE0">
        <w:rPr>
          <w:rFonts w:ascii="Times New Roman" w:eastAsia="Calibri" w:hAnsi="Times New Roman" w:cs="Times New Roman"/>
          <w:sz w:val="24"/>
          <w:szCs w:val="24"/>
        </w:rPr>
        <w:t xml:space="preserve">XIV. </w:t>
      </w:r>
      <w:r w:rsidR="00015F5D" w:rsidRPr="00162AE0">
        <w:rPr>
          <w:rFonts w:ascii="Times New Roman" w:eastAsia="Calibri" w:hAnsi="Times New Roman" w:cs="Times New Roman"/>
          <w:sz w:val="24"/>
          <w:szCs w:val="24"/>
        </w:rPr>
        <w:t xml:space="preserve">OTVARANJE, PREGLED I OCJENA PONUDA </w:t>
      </w:r>
      <w:r w:rsidR="00EF3101" w:rsidRPr="00162AE0">
        <w:rPr>
          <w:rFonts w:ascii="Times New Roman" w:eastAsia="Calibri" w:hAnsi="Times New Roman" w:cs="Times New Roman"/>
          <w:sz w:val="24"/>
          <w:szCs w:val="24"/>
        </w:rPr>
        <w:t>ZA NABAVE PROCIJENJENE VRIJEDNOST</w:t>
      </w:r>
      <w:r w:rsidR="00EF3101" w:rsidRPr="009E0CB6">
        <w:rPr>
          <w:rFonts w:ascii="Times New Roman" w:eastAsia="Calibri" w:hAnsi="Times New Roman" w:cs="Times New Roman"/>
          <w:sz w:val="24"/>
          <w:szCs w:val="24"/>
        </w:rPr>
        <w:t>I JEDNAKE ILI MANJE OD 15.000,00 EURA</w:t>
      </w:r>
    </w:p>
    <w:p w14:paraId="7065C426" w14:textId="77777777" w:rsidR="00015F5D" w:rsidRPr="00162AE0" w:rsidRDefault="00015F5D" w:rsidP="00421BF4">
      <w:pPr>
        <w:pStyle w:val="Bezproreda"/>
        <w:jc w:val="center"/>
        <w:rPr>
          <w:rFonts w:ascii="Times New Roman" w:eastAsia="Calibri" w:hAnsi="Times New Roman" w:cs="Times New Roman"/>
          <w:sz w:val="24"/>
          <w:szCs w:val="24"/>
        </w:rPr>
      </w:pPr>
    </w:p>
    <w:p w14:paraId="0B22E928" w14:textId="77777777" w:rsidR="00015F5D" w:rsidRPr="00162AE0" w:rsidRDefault="0027176B" w:rsidP="00421BF4">
      <w:pPr>
        <w:pStyle w:val="Bezproreda"/>
        <w:jc w:val="center"/>
        <w:rPr>
          <w:rFonts w:ascii="Times New Roman" w:eastAsia="Calibri" w:hAnsi="Times New Roman" w:cs="Times New Roman"/>
          <w:sz w:val="24"/>
          <w:szCs w:val="24"/>
        </w:rPr>
      </w:pPr>
      <w:r w:rsidRPr="00162AE0">
        <w:rPr>
          <w:rFonts w:ascii="Times New Roman" w:eastAsia="Calibri" w:hAnsi="Times New Roman" w:cs="Times New Roman"/>
          <w:sz w:val="24"/>
          <w:szCs w:val="24"/>
        </w:rPr>
        <w:t>Članak 24</w:t>
      </w:r>
      <w:r w:rsidR="00015F5D" w:rsidRPr="00162AE0">
        <w:rPr>
          <w:rFonts w:ascii="Times New Roman" w:eastAsia="Calibri" w:hAnsi="Times New Roman" w:cs="Times New Roman"/>
          <w:sz w:val="24"/>
          <w:szCs w:val="24"/>
        </w:rPr>
        <w:t>.</w:t>
      </w:r>
    </w:p>
    <w:p w14:paraId="5557670A" w14:textId="77777777" w:rsidR="00015F5D" w:rsidRPr="00162AE0" w:rsidRDefault="00015F5D" w:rsidP="00421BF4">
      <w:pPr>
        <w:pStyle w:val="Bezproreda"/>
        <w:jc w:val="center"/>
        <w:rPr>
          <w:rFonts w:ascii="Times New Roman" w:eastAsia="Calibri" w:hAnsi="Times New Roman" w:cs="Times New Roman"/>
          <w:sz w:val="24"/>
          <w:szCs w:val="24"/>
        </w:rPr>
      </w:pPr>
    </w:p>
    <w:p w14:paraId="1518DDBA" w14:textId="77777777" w:rsidR="00B86CDA" w:rsidRPr="00162AE0" w:rsidRDefault="00B86CDA" w:rsidP="00B86CDA">
      <w:pPr>
        <w:pStyle w:val="Bezproreda"/>
        <w:jc w:val="both"/>
        <w:rPr>
          <w:rFonts w:ascii="Times New Roman" w:eastAsia="Calibri" w:hAnsi="Times New Roman" w:cs="Times New Roman"/>
          <w:sz w:val="24"/>
          <w:szCs w:val="24"/>
        </w:rPr>
      </w:pPr>
      <w:r w:rsidRPr="00162AE0">
        <w:rPr>
          <w:rFonts w:ascii="Times New Roman" w:eastAsia="Calibri" w:hAnsi="Times New Roman" w:cs="Times New Roman"/>
          <w:sz w:val="24"/>
          <w:szCs w:val="24"/>
        </w:rPr>
        <w:t>1. Protekom roka za dostavu ponuda ovlaštena osoba za provedbu postupka jednostavne nabave otvara, pregledava i ocjenjuje ponude na temelju uvjeta i zahtjeva koji su traženi u pozivu na dostavu ponuda te izrađuje zapisnik o pregledu i ocjeni ponuda.</w:t>
      </w:r>
    </w:p>
    <w:p w14:paraId="75FEDC0B" w14:textId="77777777" w:rsidR="00B86CDA" w:rsidRPr="00162AE0" w:rsidRDefault="00B86CDA" w:rsidP="00B86CDA">
      <w:pPr>
        <w:pStyle w:val="Bezproreda"/>
        <w:jc w:val="both"/>
        <w:rPr>
          <w:rFonts w:ascii="Times New Roman" w:eastAsia="Calibri" w:hAnsi="Times New Roman" w:cs="Times New Roman"/>
          <w:sz w:val="24"/>
          <w:szCs w:val="24"/>
        </w:rPr>
      </w:pPr>
    </w:p>
    <w:p w14:paraId="4D4C8A08" w14:textId="77777777" w:rsidR="00B86CDA" w:rsidRPr="00162AE0" w:rsidRDefault="00B86CDA" w:rsidP="00B86CDA">
      <w:pPr>
        <w:pStyle w:val="Bezproreda"/>
        <w:jc w:val="both"/>
        <w:rPr>
          <w:rFonts w:ascii="Times New Roman" w:eastAsia="Calibri" w:hAnsi="Times New Roman" w:cs="Times New Roman"/>
          <w:sz w:val="24"/>
          <w:szCs w:val="24"/>
        </w:rPr>
      </w:pPr>
      <w:r w:rsidRPr="00162AE0">
        <w:rPr>
          <w:rFonts w:ascii="Times New Roman" w:eastAsia="Calibri" w:hAnsi="Times New Roman" w:cs="Times New Roman"/>
          <w:sz w:val="24"/>
          <w:szCs w:val="24"/>
        </w:rPr>
        <w:t xml:space="preserve">2. Postupak otvaranja ponuda je </w:t>
      </w:r>
      <w:proofErr w:type="spellStart"/>
      <w:r w:rsidRPr="00162AE0">
        <w:rPr>
          <w:rFonts w:ascii="Times New Roman" w:eastAsia="Calibri" w:hAnsi="Times New Roman" w:cs="Times New Roman"/>
          <w:sz w:val="24"/>
          <w:szCs w:val="24"/>
        </w:rPr>
        <w:t>nejavan</w:t>
      </w:r>
      <w:proofErr w:type="spellEnd"/>
      <w:r w:rsidRPr="00162AE0">
        <w:rPr>
          <w:rFonts w:ascii="Times New Roman" w:eastAsia="Calibri" w:hAnsi="Times New Roman" w:cs="Times New Roman"/>
          <w:sz w:val="24"/>
          <w:szCs w:val="24"/>
        </w:rPr>
        <w:t>.</w:t>
      </w:r>
    </w:p>
    <w:p w14:paraId="0C582E73" w14:textId="77777777" w:rsidR="00B86CDA" w:rsidRPr="00162AE0" w:rsidRDefault="00B86CDA" w:rsidP="00B86CDA">
      <w:pPr>
        <w:pStyle w:val="Bezproreda"/>
        <w:jc w:val="both"/>
        <w:rPr>
          <w:rFonts w:ascii="Times New Roman" w:eastAsia="Calibri" w:hAnsi="Times New Roman" w:cs="Times New Roman"/>
          <w:sz w:val="24"/>
          <w:szCs w:val="24"/>
        </w:rPr>
      </w:pPr>
    </w:p>
    <w:p w14:paraId="2DFAA794" w14:textId="77777777" w:rsidR="00B86CDA" w:rsidRPr="00162AE0" w:rsidRDefault="00B86CDA" w:rsidP="00B86CDA">
      <w:pPr>
        <w:pStyle w:val="Bezproreda"/>
        <w:jc w:val="both"/>
        <w:rPr>
          <w:rFonts w:ascii="Times New Roman" w:eastAsia="Calibri" w:hAnsi="Times New Roman" w:cs="Times New Roman"/>
          <w:sz w:val="24"/>
          <w:szCs w:val="24"/>
        </w:rPr>
      </w:pPr>
      <w:r w:rsidRPr="00162AE0">
        <w:rPr>
          <w:rFonts w:ascii="Times New Roman" w:eastAsia="Calibri" w:hAnsi="Times New Roman" w:cs="Times New Roman"/>
          <w:sz w:val="24"/>
          <w:szCs w:val="24"/>
        </w:rPr>
        <w:t xml:space="preserve">3. </w:t>
      </w:r>
      <w:r w:rsidR="00FA339C" w:rsidRPr="00162AE0">
        <w:rPr>
          <w:rFonts w:ascii="Times New Roman" w:eastAsia="Calibri" w:hAnsi="Times New Roman" w:cs="Times New Roman"/>
          <w:sz w:val="24"/>
          <w:szCs w:val="24"/>
        </w:rPr>
        <w:t>Pregled i ocjena ponuda su tajni do donošenja Obavijesti o odabiru ili poništenju postupka jednostavne nabave.</w:t>
      </w:r>
    </w:p>
    <w:p w14:paraId="03FB9C48" w14:textId="77777777" w:rsidR="00FA339C" w:rsidRPr="00162AE0" w:rsidRDefault="00FA339C" w:rsidP="00B86CDA">
      <w:pPr>
        <w:pStyle w:val="Bezproreda"/>
        <w:jc w:val="both"/>
        <w:rPr>
          <w:rFonts w:ascii="Times New Roman" w:eastAsia="Calibri" w:hAnsi="Times New Roman" w:cs="Times New Roman"/>
          <w:sz w:val="24"/>
          <w:szCs w:val="24"/>
        </w:rPr>
      </w:pPr>
    </w:p>
    <w:p w14:paraId="66A71C84" w14:textId="77777777" w:rsidR="00B86CDA" w:rsidRPr="00162AE0" w:rsidRDefault="00B86CDA" w:rsidP="00B86CDA">
      <w:pPr>
        <w:pStyle w:val="Bezproreda"/>
        <w:jc w:val="both"/>
        <w:rPr>
          <w:rFonts w:ascii="Times New Roman" w:eastAsia="Calibri" w:hAnsi="Times New Roman" w:cs="Times New Roman"/>
          <w:sz w:val="24"/>
          <w:szCs w:val="24"/>
        </w:rPr>
      </w:pPr>
      <w:r w:rsidRPr="00162AE0">
        <w:rPr>
          <w:rFonts w:ascii="Times New Roman" w:eastAsia="Calibri" w:hAnsi="Times New Roman" w:cs="Times New Roman"/>
          <w:sz w:val="24"/>
          <w:szCs w:val="24"/>
        </w:rPr>
        <w:t xml:space="preserve">4.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w:t>
      </w:r>
      <w:r w:rsidR="00EF3101" w:rsidRPr="00162AE0">
        <w:rPr>
          <w:rFonts w:ascii="Times New Roman" w:eastAsia="Calibri" w:hAnsi="Times New Roman" w:cs="Times New Roman"/>
          <w:sz w:val="24"/>
          <w:szCs w:val="24"/>
        </w:rPr>
        <w:t>u pravilu elektroničkim putem.</w:t>
      </w:r>
    </w:p>
    <w:p w14:paraId="33FDF428" w14:textId="77777777" w:rsidR="00B86CDA" w:rsidRPr="00162AE0" w:rsidRDefault="00B86CDA" w:rsidP="00B86CDA">
      <w:pPr>
        <w:pStyle w:val="Bezproreda"/>
        <w:jc w:val="both"/>
        <w:rPr>
          <w:rFonts w:ascii="Times New Roman" w:eastAsia="Calibri" w:hAnsi="Times New Roman" w:cs="Times New Roman"/>
          <w:sz w:val="24"/>
          <w:szCs w:val="24"/>
        </w:rPr>
      </w:pPr>
    </w:p>
    <w:p w14:paraId="308C7434" w14:textId="77777777" w:rsidR="00B86CDA" w:rsidRPr="00162AE0" w:rsidRDefault="00B86CDA" w:rsidP="00B86CDA">
      <w:pPr>
        <w:pStyle w:val="Bezproreda"/>
        <w:jc w:val="both"/>
        <w:rPr>
          <w:rFonts w:ascii="Times New Roman" w:eastAsia="Calibri" w:hAnsi="Times New Roman" w:cs="Times New Roman"/>
          <w:sz w:val="24"/>
          <w:szCs w:val="24"/>
        </w:rPr>
      </w:pPr>
      <w:r w:rsidRPr="00162AE0">
        <w:rPr>
          <w:rFonts w:ascii="Times New Roman" w:eastAsia="Calibri" w:hAnsi="Times New Roman" w:cs="Times New Roman"/>
          <w:sz w:val="24"/>
          <w:szCs w:val="24"/>
        </w:rPr>
        <w:t xml:space="preserve">4. </w:t>
      </w:r>
      <w:r w:rsidR="00FA339C" w:rsidRPr="00162AE0">
        <w:rPr>
          <w:rFonts w:ascii="Times New Roman" w:eastAsia="Calibri" w:hAnsi="Times New Roman" w:cs="Times New Roman"/>
          <w:sz w:val="24"/>
          <w:szCs w:val="24"/>
        </w:rPr>
        <w:t>Ponudbeni list, troškovnik i jamstvo za ozbiljnost ponude ne smatraju se određenim dokumentima koji nedostaju te Naručitelj ne smije zatražiti ponuditelja da iste dostavi tijekom pregleda i ocjene ponuda.</w:t>
      </w:r>
    </w:p>
    <w:p w14:paraId="1752C848" w14:textId="77777777" w:rsidR="00015F5D" w:rsidRPr="00162AE0" w:rsidRDefault="00015F5D" w:rsidP="00EF3101">
      <w:pPr>
        <w:pStyle w:val="Bezproreda"/>
        <w:rPr>
          <w:rFonts w:ascii="Times New Roman" w:eastAsia="Calibri" w:hAnsi="Times New Roman" w:cs="Times New Roman"/>
          <w:sz w:val="24"/>
          <w:szCs w:val="24"/>
        </w:rPr>
      </w:pPr>
    </w:p>
    <w:p w14:paraId="5DDA4061" w14:textId="77777777" w:rsidR="00015F5D" w:rsidRPr="00162AE0" w:rsidRDefault="00015F5D" w:rsidP="00421BF4">
      <w:pPr>
        <w:pStyle w:val="Bezproreda"/>
        <w:jc w:val="center"/>
        <w:rPr>
          <w:rFonts w:ascii="Times New Roman" w:eastAsia="Calibri" w:hAnsi="Times New Roman" w:cs="Times New Roman"/>
          <w:sz w:val="24"/>
          <w:szCs w:val="24"/>
        </w:rPr>
      </w:pPr>
    </w:p>
    <w:p w14:paraId="18E4BB5B" w14:textId="77777777" w:rsidR="00460CB1" w:rsidRPr="00162AE0" w:rsidRDefault="00E02BB0" w:rsidP="00421BF4">
      <w:pPr>
        <w:pStyle w:val="Bezproreda"/>
        <w:jc w:val="center"/>
        <w:rPr>
          <w:rFonts w:ascii="Times New Roman" w:eastAsia="Calibri" w:hAnsi="Times New Roman" w:cs="Times New Roman"/>
          <w:sz w:val="24"/>
          <w:szCs w:val="24"/>
        </w:rPr>
      </w:pPr>
      <w:r w:rsidRPr="00162AE0">
        <w:rPr>
          <w:rFonts w:ascii="Times New Roman" w:eastAsia="Calibri" w:hAnsi="Times New Roman" w:cs="Times New Roman"/>
          <w:sz w:val="24"/>
          <w:szCs w:val="24"/>
        </w:rPr>
        <w:t xml:space="preserve">XV. </w:t>
      </w:r>
      <w:r w:rsidR="00460CB1" w:rsidRPr="00162AE0">
        <w:rPr>
          <w:rFonts w:ascii="Times New Roman" w:eastAsia="Calibri" w:hAnsi="Times New Roman" w:cs="Times New Roman"/>
          <w:sz w:val="24"/>
          <w:szCs w:val="24"/>
        </w:rPr>
        <w:t>OTVARANJE, PREGLED I OCJENA PONUDA</w:t>
      </w:r>
      <w:r w:rsidR="00015F5D" w:rsidRPr="00162AE0">
        <w:rPr>
          <w:rFonts w:ascii="Times New Roman" w:eastAsia="Calibri" w:hAnsi="Times New Roman" w:cs="Times New Roman"/>
          <w:sz w:val="24"/>
          <w:szCs w:val="24"/>
        </w:rPr>
        <w:t xml:space="preserve"> </w:t>
      </w:r>
      <w:r w:rsidR="00942619" w:rsidRPr="00162AE0">
        <w:rPr>
          <w:rFonts w:ascii="Times New Roman" w:eastAsia="Calibri" w:hAnsi="Times New Roman" w:cs="Times New Roman"/>
          <w:sz w:val="24"/>
          <w:szCs w:val="24"/>
        </w:rPr>
        <w:t>ZA NABAVE PROCIJENJENE VRIJEDNOSTI VEĆE OD 15.000,00 EURA</w:t>
      </w:r>
    </w:p>
    <w:p w14:paraId="19F45E0A" w14:textId="77777777" w:rsidR="00421BF4" w:rsidRPr="00162AE0" w:rsidRDefault="00421BF4" w:rsidP="00421BF4">
      <w:pPr>
        <w:pStyle w:val="Bezproreda"/>
        <w:jc w:val="center"/>
        <w:rPr>
          <w:rFonts w:ascii="Times New Roman" w:eastAsia="Calibri" w:hAnsi="Times New Roman" w:cs="Times New Roman"/>
          <w:sz w:val="24"/>
          <w:szCs w:val="24"/>
        </w:rPr>
      </w:pPr>
    </w:p>
    <w:p w14:paraId="4EC86027" w14:textId="77777777" w:rsidR="00460CB1" w:rsidRPr="00162AE0" w:rsidRDefault="0027176B" w:rsidP="00421BF4">
      <w:pPr>
        <w:pStyle w:val="Bezproreda"/>
        <w:jc w:val="center"/>
        <w:rPr>
          <w:rFonts w:ascii="Times New Roman" w:hAnsi="Times New Roman" w:cs="Times New Roman"/>
          <w:sz w:val="24"/>
          <w:szCs w:val="24"/>
        </w:rPr>
      </w:pPr>
      <w:r w:rsidRPr="00162AE0">
        <w:rPr>
          <w:rFonts w:ascii="Times New Roman" w:eastAsia="Calibri" w:hAnsi="Times New Roman" w:cs="Times New Roman"/>
          <w:sz w:val="24"/>
          <w:szCs w:val="24"/>
        </w:rPr>
        <w:t>Članak 25</w:t>
      </w:r>
      <w:r w:rsidR="00460CB1" w:rsidRPr="00162AE0">
        <w:rPr>
          <w:rFonts w:ascii="Times New Roman" w:hAnsi="Times New Roman" w:cs="Times New Roman"/>
          <w:sz w:val="24"/>
          <w:szCs w:val="24"/>
        </w:rPr>
        <w:t>.</w:t>
      </w:r>
    </w:p>
    <w:p w14:paraId="781D8CAF" w14:textId="77777777" w:rsidR="00421BF4" w:rsidRPr="00162AE0" w:rsidRDefault="00421BF4" w:rsidP="00421BF4">
      <w:pPr>
        <w:pStyle w:val="Bezproreda"/>
        <w:jc w:val="center"/>
        <w:rPr>
          <w:rFonts w:ascii="Times New Roman" w:hAnsi="Times New Roman" w:cs="Times New Roman"/>
          <w:b/>
          <w:bCs/>
          <w:sz w:val="24"/>
          <w:szCs w:val="24"/>
        </w:rPr>
      </w:pPr>
    </w:p>
    <w:p w14:paraId="20AB1195" w14:textId="77777777" w:rsidR="00460CB1" w:rsidRPr="00162AE0" w:rsidRDefault="002A7ACD" w:rsidP="005F6A96">
      <w:pPr>
        <w:pStyle w:val="Bezproreda"/>
        <w:jc w:val="both"/>
        <w:rPr>
          <w:rFonts w:ascii="Times New Roman" w:eastAsia="Calibri" w:hAnsi="Times New Roman" w:cs="Times New Roman"/>
          <w:sz w:val="24"/>
          <w:szCs w:val="24"/>
        </w:rPr>
      </w:pPr>
      <w:r w:rsidRPr="00162AE0">
        <w:rPr>
          <w:rFonts w:ascii="Times New Roman" w:eastAsia="Calibri" w:hAnsi="Times New Roman" w:cs="Times New Roman"/>
          <w:sz w:val="24"/>
          <w:szCs w:val="24"/>
        </w:rPr>
        <w:t xml:space="preserve">1. </w:t>
      </w:r>
      <w:r w:rsidR="00460CB1" w:rsidRPr="00162AE0">
        <w:rPr>
          <w:rFonts w:ascii="Times New Roman" w:eastAsia="Calibri" w:hAnsi="Times New Roman" w:cs="Times New Roman"/>
          <w:sz w:val="24"/>
          <w:szCs w:val="24"/>
        </w:rPr>
        <w:t xml:space="preserve">Protekom roka za dostavu ponuda </w:t>
      </w:r>
      <w:r w:rsidR="00421BF4" w:rsidRPr="00162AE0">
        <w:rPr>
          <w:rFonts w:ascii="Times New Roman" w:eastAsia="Calibri" w:hAnsi="Times New Roman" w:cs="Times New Roman"/>
          <w:sz w:val="24"/>
          <w:szCs w:val="24"/>
        </w:rPr>
        <w:t>stručno povjerenstvo</w:t>
      </w:r>
      <w:r w:rsidR="00460CB1" w:rsidRPr="00162AE0">
        <w:rPr>
          <w:rFonts w:ascii="Times New Roman" w:eastAsia="Calibri" w:hAnsi="Times New Roman" w:cs="Times New Roman"/>
          <w:sz w:val="24"/>
          <w:szCs w:val="24"/>
        </w:rPr>
        <w:t xml:space="preserve"> otvara i provjerava ponude, a EOJN generira zapisnik o otvaranju ponuda.</w:t>
      </w:r>
    </w:p>
    <w:p w14:paraId="5DCE4C48" w14:textId="77777777" w:rsidR="005F6A96" w:rsidRPr="00162AE0" w:rsidRDefault="005F6A96" w:rsidP="005F6A96">
      <w:pPr>
        <w:pStyle w:val="Bezproreda"/>
        <w:jc w:val="both"/>
        <w:rPr>
          <w:rFonts w:ascii="Times New Roman" w:hAnsi="Times New Roman" w:cs="Times New Roman"/>
          <w:sz w:val="24"/>
          <w:szCs w:val="24"/>
        </w:rPr>
      </w:pPr>
    </w:p>
    <w:p w14:paraId="4E51471D" w14:textId="77777777" w:rsidR="00460CB1" w:rsidRPr="00162AE0" w:rsidRDefault="002A7ACD" w:rsidP="005F6A96">
      <w:pPr>
        <w:pStyle w:val="Bezproreda"/>
        <w:jc w:val="both"/>
        <w:rPr>
          <w:rFonts w:ascii="Times New Roman" w:eastAsia="Calibri" w:hAnsi="Times New Roman" w:cs="Times New Roman"/>
          <w:sz w:val="24"/>
          <w:szCs w:val="24"/>
        </w:rPr>
      </w:pPr>
      <w:r w:rsidRPr="00162AE0">
        <w:rPr>
          <w:rFonts w:ascii="Times New Roman" w:eastAsia="Calibri" w:hAnsi="Times New Roman" w:cs="Times New Roman"/>
          <w:sz w:val="24"/>
          <w:szCs w:val="24"/>
        </w:rPr>
        <w:t xml:space="preserve">2. </w:t>
      </w:r>
      <w:r w:rsidR="00FA339C" w:rsidRPr="00162AE0">
        <w:rPr>
          <w:rFonts w:ascii="Times New Roman" w:eastAsia="Calibri" w:hAnsi="Times New Roman" w:cs="Times New Roman"/>
          <w:sz w:val="24"/>
          <w:szCs w:val="24"/>
        </w:rPr>
        <w:t>Ponude otvaraju najmanje dva (2) člana stručnog povjerenstva.</w:t>
      </w:r>
    </w:p>
    <w:p w14:paraId="1F21FF06" w14:textId="77777777" w:rsidR="005F6A96" w:rsidRPr="00162AE0" w:rsidRDefault="005F6A96" w:rsidP="005F6A96">
      <w:pPr>
        <w:pStyle w:val="Bezproreda"/>
        <w:jc w:val="both"/>
        <w:rPr>
          <w:rFonts w:ascii="Times New Roman" w:hAnsi="Times New Roman" w:cs="Times New Roman"/>
          <w:sz w:val="24"/>
          <w:szCs w:val="24"/>
        </w:rPr>
      </w:pPr>
    </w:p>
    <w:p w14:paraId="76415AB3" w14:textId="77777777" w:rsidR="00460CB1" w:rsidRPr="00162AE0" w:rsidRDefault="002A7ACD" w:rsidP="005F6A96">
      <w:pPr>
        <w:pStyle w:val="Bezproreda"/>
        <w:jc w:val="both"/>
        <w:rPr>
          <w:rFonts w:ascii="Times New Roman" w:eastAsia="Calibri" w:hAnsi="Times New Roman" w:cs="Times New Roman"/>
          <w:sz w:val="24"/>
          <w:szCs w:val="24"/>
        </w:rPr>
      </w:pPr>
      <w:r w:rsidRPr="00162AE0">
        <w:rPr>
          <w:rFonts w:ascii="Times New Roman" w:eastAsia="Calibri" w:hAnsi="Times New Roman" w:cs="Times New Roman"/>
          <w:sz w:val="24"/>
          <w:szCs w:val="24"/>
        </w:rPr>
        <w:lastRenderedPageBreak/>
        <w:t xml:space="preserve">3. </w:t>
      </w:r>
      <w:r w:rsidR="00460CB1" w:rsidRPr="00162AE0">
        <w:rPr>
          <w:rFonts w:ascii="Times New Roman" w:eastAsia="Calibri" w:hAnsi="Times New Roman" w:cs="Times New Roman"/>
          <w:sz w:val="24"/>
          <w:szCs w:val="24"/>
        </w:rPr>
        <w:t xml:space="preserve">Otvaranje ponuda u postupcima jednostavne nabave nije javno. Iznimno, Naručitelj može u pozivu na dostavu ponuda odrediti da će otvaranje ponuda biti javno. </w:t>
      </w:r>
    </w:p>
    <w:p w14:paraId="444176D8" w14:textId="77777777" w:rsidR="009D523B" w:rsidRPr="00162AE0" w:rsidRDefault="009D523B" w:rsidP="005F6A96">
      <w:pPr>
        <w:pStyle w:val="Bezproreda"/>
        <w:jc w:val="both"/>
        <w:rPr>
          <w:rFonts w:ascii="Times New Roman" w:eastAsia="Calibri" w:hAnsi="Times New Roman" w:cs="Times New Roman"/>
          <w:sz w:val="24"/>
          <w:szCs w:val="24"/>
        </w:rPr>
      </w:pPr>
    </w:p>
    <w:p w14:paraId="1E791303" w14:textId="3E291227" w:rsidR="00421BF4" w:rsidRPr="00162AE0" w:rsidRDefault="002A7ACD" w:rsidP="005F6A96">
      <w:pPr>
        <w:pStyle w:val="Bezproreda"/>
        <w:jc w:val="both"/>
        <w:rPr>
          <w:rFonts w:ascii="Times New Roman" w:hAnsi="Times New Roman" w:cs="Times New Roman"/>
          <w:sz w:val="24"/>
          <w:szCs w:val="24"/>
        </w:rPr>
      </w:pPr>
      <w:r w:rsidRPr="00162AE0">
        <w:rPr>
          <w:rFonts w:ascii="Times New Roman" w:eastAsia="Calibri" w:hAnsi="Times New Roman" w:cs="Times New Roman"/>
          <w:sz w:val="24"/>
          <w:szCs w:val="24"/>
        </w:rPr>
        <w:t xml:space="preserve">4. </w:t>
      </w:r>
      <w:r w:rsidR="00460CB1" w:rsidRPr="00162AE0">
        <w:rPr>
          <w:rFonts w:ascii="Times New Roman" w:eastAsia="Calibri" w:hAnsi="Times New Roman" w:cs="Times New Roman"/>
          <w:sz w:val="24"/>
          <w:szCs w:val="24"/>
        </w:rPr>
        <w:t>U slučaju da je postupak vođen putem javne objave poziva na dostavu ponuda putem EOJN</w:t>
      </w:r>
      <w:r w:rsidR="009E0CB6">
        <w:rPr>
          <w:rFonts w:ascii="Times New Roman" w:eastAsia="Calibri" w:hAnsi="Times New Roman" w:cs="Times New Roman"/>
          <w:sz w:val="24"/>
          <w:szCs w:val="24"/>
        </w:rPr>
        <w:t>-</w:t>
      </w:r>
      <w:r w:rsidR="00460CB1" w:rsidRPr="00162AE0">
        <w:rPr>
          <w:rFonts w:ascii="Times New Roman" w:eastAsia="Calibri" w:hAnsi="Times New Roman" w:cs="Times New Roman"/>
          <w:sz w:val="24"/>
          <w:szCs w:val="24"/>
        </w:rPr>
        <w:t>a, javno se objavljuje generirani zapisnik o otvaranju ponuda.</w:t>
      </w:r>
    </w:p>
    <w:p w14:paraId="25DB2C10" w14:textId="77777777" w:rsidR="00421BF4" w:rsidRPr="00162AE0" w:rsidRDefault="00421BF4" w:rsidP="00460CB1">
      <w:pPr>
        <w:spacing w:after="120" w:line="300" w:lineRule="atLeast"/>
        <w:jc w:val="both"/>
      </w:pPr>
    </w:p>
    <w:p w14:paraId="643630B6" w14:textId="77777777" w:rsidR="00460CB1" w:rsidRPr="00162AE0" w:rsidRDefault="005F6A96" w:rsidP="00421BF4">
      <w:pPr>
        <w:pStyle w:val="Bezproreda"/>
        <w:jc w:val="center"/>
        <w:rPr>
          <w:rFonts w:ascii="Times New Roman" w:hAnsi="Times New Roman" w:cs="Times New Roman"/>
          <w:sz w:val="24"/>
          <w:szCs w:val="24"/>
        </w:rPr>
      </w:pPr>
      <w:r w:rsidRPr="00162AE0">
        <w:rPr>
          <w:rFonts w:ascii="Times New Roman" w:eastAsia="Calibri" w:hAnsi="Times New Roman" w:cs="Times New Roman"/>
          <w:sz w:val="24"/>
          <w:szCs w:val="24"/>
        </w:rPr>
        <w:t xml:space="preserve">Članak </w:t>
      </w:r>
      <w:r w:rsidR="002A7ACD" w:rsidRPr="00162AE0">
        <w:rPr>
          <w:rFonts w:ascii="Times New Roman" w:eastAsia="Calibri" w:hAnsi="Times New Roman" w:cs="Times New Roman"/>
          <w:sz w:val="24"/>
          <w:szCs w:val="24"/>
        </w:rPr>
        <w:t>26</w:t>
      </w:r>
      <w:r w:rsidR="00460CB1" w:rsidRPr="00162AE0">
        <w:rPr>
          <w:rFonts w:ascii="Times New Roman" w:hAnsi="Times New Roman" w:cs="Times New Roman"/>
          <w:sz w:val="24"/>
          <w:szCs w:val="24"/>
        </w:rPr>
        <w:t>.</w:t>
      </w:r>
    </w:p>
    <w:p w14:paraId="0DF79A3A" w14:textId="77777777" w:rsidR="00421BF4" w:rsidRPr="00162AE0" w:rsidRDefault="00421BF4" w:rsidP="00421BF4">
      <w:pPr>
        <w:pStyle w:val="Bezproreda"/>
        <w:jc w:val="center"/>
        <w:rPr>
          <w:rFonts w:ascii="Times New Roman" w:hAnsi="Times New Roman" w:cs="Times New Roman"/>
          <w:b/>
          <w:bCs/>
          <w:sz w:val="24"/>
          <w:szCs w:val="24"/>
        </w:rPr>
      </w:pPr>
    </w:p>
    <w:p w14:paraId="6EE449F5" w14:textId="77777777" w:rsidR="00460CB1" w:rsidRPr="00162AE0" w:rsidRDefault="002A7ACD" w:rsidP="00421BF4">
      <w:pPr>
        <w:pStyle w:val="Bezproreda"/>
        <w:jc w:val="both"/>
        <w:rPr>
          <w:rFonts w:ascii="Times New Roman" w:eastAsia="Calibri" w:hAnsi="Times New Roman" w:cs="Times New Roman"/>
          <w:sz w:val="24"/>
          <w:szCs w:val="24"/>
        </w:rPr>
      </w:pPr>
      <w:r w:rsidRPr="00162AE0">
        <w:rPr>
          <w:rFonts w:ascii="Times New Roman" w:eastAsia="Calibri" w:hAnsi="Times New Roman" w:cs="Times New Roman"/>
          <w:sz w:val="24"/>
          <w:szCs w:val="24"/>
        </w:rPr>
        <w:t xml:space="preserve">1. </w:t>
      </w:r>
      <w:r w:rsidR="00460CB1" w:rsidRPr="00162AE0">
        <w:rPr>
          <w:rFonts w:ascii="Times New Roman" w:eastAsia="Calibri" w:hAnsi="Times New Roman" w:cs="Times New Roman"/>
          <w:sz w:val="24"/>
          <w:szCs w:val="24"/>
        </w:rPr>
        <w:t xml:space="preserve">Nakon otvaranja ponuda </w:t>
      </w:r>
      <w:r w:rsidR="00421BF4" w:rsidRPr="00162AE0">
        <w:rPr>
          <w:rFonts w:ascii="Times New Roman" w:eastAsia="Calibri" w:hAnsi="Times New Roman" w:cs="Times New Roman"/>
          <w:sz w:val="24"/>
          <w:szCs w:val="24"/>
        </w:rPr>
        <w:t>stručno povjerenstvo</w:t>
      </w:r>
      <w:r w:rsidR="00460CB1" w:rsidRPr="00162AE0">
        <w:rPr>
          <w:rFonts w:ascii="Times New Roman" w:eastAsia="Calibri" w:hAnsi="Times New Roman" w:cs="Times New Roman"/>
          <w:sz w:val="24"/>
          <w:szCs w:val="24"/>
        </w:rPr>
        <w:t xml:space="preserve"> pregledava i ocjenjuje ponude na temelju uvjeta i zahtjeva koji su traženi u pozivu na dostavu ponuda te izrađuje zapisnik o pregledu i ocjeni ponuda.</w:t>
      </w:r>
    </w:p>
    <w:p w14:paraId="46F62042" w14:textId="77777777" w:rsidR="00421BF4" w:rsidRPr="00162AE0" w:rsidRDefault="00421BF4" w:rsidP="00421BF4">
      <w:pPr>
        <w:pStyle w:val="Bezproreda"/>
        <w:jc w:val="both"/>
        <w:rPr>
          <w:rFonts w:ascii="Times New Roman" w:eastAsia="Calibri" w:hAnsi="Times New Roman" w:cs="Times New Roman"/>
          <w:sz w:val="24"/>
          <w:szCs w:val="24"/>
        </w:rPr>
      </w:pPr>
    </w:p>
    <w:p w14:paraId="6B405F50" w14:textId="77777777" w:rsidR="00421BF4" w:rsidRPr="00162AE0" w:rsidRDefault="002A7ACD" w:rsidP="00421BF4">
      <w:pPr>
        <w:pStyle w:val="Bezproreda"/>
        <w:jc w:val="both"/>
        <w:rPr>
          <w:rFonts w:ascii="Times New Roman" w:eastAsia="Calibri" w:hAnsi="Times New Roman" w:cs="Times New Roman"/>
          <w:sz w:val="24"/>
          <w:szCs w:val="24"/>
        </w:rPr>
      </w:pPr>
      <w:r w:rsidRPr="00162AE0">
        <w:rPr>
          <w:rFonts w:ascii="Times New Roman" w:eastAsia="Calibri" w:hAnsi="Times New Roman" w:cs="Times New Roman"/>
          <w:sz w:val="24"/>
          <w:szCs w:val="24"/>
        </w:rPr>
        <w:t xml:space="preserve">2. </w:t>
      </w:r>
      <w:r w:rsidR="00FA339C" w:rsidRPr="00162AE0">
        <w:rPr>
          <w:rFonts w:ascii="Times New Roman" w:eastAsia="Calibri" w:hAnsi="Times New Roman" w:cs="Times New Roman"/>
          <w:sz w:val="24"/>
          <w:szCs w:val="24"/>
        </w:rPr>
        <w:t>Pregled i ocjena ponuda su tajni do donošenja Obavijesti o odabiru ili poništenju postupka jednostavne nabave.</w:t>
      </w:r>
    </w:p>
    <w:p w14:paraId="1F956A03" w14:textId="77777777" w:rsidR="00FA339C" w:rsidRPr="00162AE0" w:rsidRDefault="00FA339C" w:rsidP="00421BF4">
      <w:pPr>
        <w:pStyle w:val="Bezproreda"/>
        <w:jc w:val="both"/>
        <w:rPr>
          <w:rFonts w:ascii="Times New Roman" w:hAnsi="Times New Roman" w:cs="Times New Roman"/>
          <w:sz w:val="24"/>
          <w:szCs w:val="24"/>
        </w:rPr>
      </w:pPr>
    </w:p>
    <w:p w14:paraId="4210C8EF" w14:textId="77777777" w:rsidR="00460CB1" w:rsidRPr="00162AE0" w:rsidRDefault="002A7ACD" w:rsidP="00421BF4">
      <w:pPr>
        <w:pStyle w:val="Bezproreda"/>
        <w:jc w:val="both"/>
        <w:rPr>
          <w:rFonts w:ascii="Times New Roman" w:eastAsia="Calibri" w:hAnsi="Times New Roman" w:cs="Times New Roman"/>
          <w:sz w:val="24"/>
          <w:szCs w:val="24"/>
        </w:rPr>
      </w:pPr>
      <w:r w:rsidRPr="00162AE0">
        <w:rPr>
          <w:rFonts w:ascii="Times New Roman" w:eastAsia="Calibri" w:hAnsi="Times New Roman" w:cs="Times New Roman"/>
          <w:sz w:val="24"/>
          <w:szCs w:val="24"/>
        </w:rPr>
        <w:t xml:space="preserve">3. </w:t>
      </w:r>
      <w:r w:rsidR="00460CB1" w:rsidRPr="00162AE0">
        <w:rPr>
          <w:rFonts w:ascii="Times New Roman" w:eastAsia="Calibri" w:hAnsi="Times New Roman" w:cs="Times New Roman"/>
          <w:sz w:val="24"/>
          <w:szCs w:val="24"/>
        </w:rPr>
        <w:t>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putem EOJN-a.</w:t>
      </w:r>
    </w:p>
    <w:p w14:paraId="18F95C7B" w14:textId="77777777" w:rsidR="00421BF4" w:rsidRPr="00162AE0" w:rsidRDefault="00421BF4" w:rsidP="00421BF4">
      <w:pPr>
        <w:pStyle w:val="Bezproreda"/>
        <w:jc w:val="both"/>
        <w:rPr>
          <w:rFonts w:ascii="Times New Roman" w:hAnsi="Times New Roman" w:cs="Times New Roman"/>
          <w:sz w:val="24"/>
          <w:szCs w:val="24"/>
        </w:rPr>
      </w:pPr>
    </w:p>
    <w:p w14:paraId="315DA47D" w14:textId="77777777" w:rsidR="00460CB1" w:rsidRPr="00162AE0" w:rsidRDefault="002A7ACD" w:rsidP="00421BF4">
      <w:pPr>
        <w:pStyle w:val="Bezproreda"/>
        <w:jc w:val="both"/>
        <w:rPr>
          <w:rFonts w:ascii="Times New Roman" w:eastAsia="Calibri" w:hAnsi="Times New Roman" w:cs="Times New Roman"/>
          <w:sz w:val="24"/>
          <w:szCs w:val="24"/>
        </w:rPr>
      </w:pPr>
      <w:r w:rsidRPr="00162AE0">
        <w:rPr>
          <w:rFonts w:ascii="Times New Roman" w:eastAsia="Calibri" w:hAnsi="Times New Roman" w:cs="Times New Roman"/>
          <w:sz w:val="24"/>
          <w:szCs w:val="24"/>
        </w:rPr>
        <w:t xml:space="preserve">4. </w:t>
      </w:r>
      <w:r w:rsidR="00FA339C" w:rsidRPr="00162AE0">
        <w:rPr>
          <w:rFonts w:ascii="Times New Roman" w:eastAsia="Calibri" w:hAnsi="Times New Roman" w:cs="Times New Roman"/>
          <w:sz w:val="24"/>
          <w:szCs w:val="24"/>
        </w:rPr>
        <w:t>Ponudbeni list, troškovnik i jamstvo za ozbiljnost ponude ne smatraju se određenim dokumentima koji nedostaju te Naručitelj ne smije zatražiti ponuditelja da iste dostavi tijekom pregleda i ocjene ponuda.</w:t>
      </w:r>
    </w:p>
    <w:p w14:paraId="707C2606" w14:textId="77777777" w:rsidR="00460CB1" w:rsidRPr="00162AE0" w:rsidRDefault="00460CB1" w:rsidP="00A62D82">
      <w:pPr>
        <w:pStyle w:val="Default"/>
        <w:rPr>
          <w:rFonts w:ascii="Times New Roman" w:hAnsi="Times New Roman" w:cs="Times New Roman"/>
        </w:rPr>
      </w:pPr>
    </w:p>
    <w:p w14:paraId="65CBB37B" w14:textId="77777777" w:rsidR="00460CB1" w:rsidRPr="00162AE0" w:rsidRDefault="00E02BB0" w:rsidP="00460CB1">
      <w:pPr>
        <w:pStyle w:val="Default"/>
        <w:ind w:firstLine="284"/>
        <w:jc w:val="center"/>
        <w:rPr>
          <w:rFonts w:ascii="Times New Roman" w:hAnsi="Times New Roman" w:cs="Times New Roman"/>
        </w:rPr>
      </w:pPr>
      <w:r w:rsidRPr="00162AE0">
        <w:rPr>
          <w:rFonts w:ascii="Times New Roman" w:hAnsi="Times New Roman" w:cs="Times New Roman"/>
        </w:rPr>
        <w:t xml:space="preserve">XVI. </w:t>
      </w:r>
      <w:r w:rsidR="00460CB1" w:rsidRPr="00162AE0">
        <w:rPr>
          <w:rFonts w:ascii="Times New Roman" w:hAnsi="Times New Roman" w:cs="Times New Roman"/>
        </w:rPr>
        <w:t>KRITERIJ ZA ODABIR PONUDA</w:t>
      </w:r>
    </w:p>
    <w:p w14:paraId="52B166E6" w14:textId="77777777" w:rsidR="00460CB1" w:rsidRPr="00162AE0" w:rsidRDefault="00460CB1" w:rsidP="00460CB1">
      <w:pPr>
        <w:pStyle w:val="Default"/>
        <w:ind w:firstLine="284"/>
        <w:jc w:val="center"/>
        <w:rPr>
          <w:rFonts w:ascii="Times New Roman" w:hAnsi="Times New Roman" w:cs="Times New Roman"/>
        </w:rPr>
      </w:pPr>
    </w:p>
    <w:p w14:paraId="7AC57100" w14:textId="77777777" w:rsidR="00460CB1" w:rsidRPr="00162AE0" w:rsidRDefault="0027176B" w:rsidP="00460CB1">
      <w:pPr>
        <w:pStyle w:val="Default"/>
        <w:ind w:firstLine="284"/>
        <w:jc w:val="center"/>
        <w:rPr>
          <w:rFonts w:ascii="Times New Roman" w:hAnsi="Times New Roman" w:cs="Times New Roman"/>
        </w:rPr>
      </w:pPr>
      <w:r w:rsidRPr="00162AE0">
        <w:rPr>
          <w:rFonts w:ascii="Times New Roman" w:hAnsi="Times New Roman" w:cs="Times New Roman"/>
        </w:rPr>
        <w:t xml:space="preserve">Članak </w:t>
      </w:r>
      <w:r w:rsidR="00386674" w:rsidRPr="00162AE0">
        <w:rPr>
          <w:rFonts w:ascii="Times New Roman" w:hAnsi="Times New Roman" w:cs="Times New Roman"/>
        </w:rPr>
        <w:t>27</w:t>
      </w:r>
      <w:r w:rsidR="00460CB1" w:rsidRPr="00162AE0">
        <w:rPr>
          <w:rFonts w:ascii="Times New Roman" w:hAnsi="Times New Roman" w:cs="Times New Roman"/>
        </w:rPr>
        <w:t>.</w:t>
      </w:r>
    </w:p>
    <w:p w14:paraId="038CF8FA" w14:textId="77777777" w:rsidR="00460CB1" w:rsidRPr="00162AE0" w:rsidRDefault="00460CB1" w:rsidP="00460CB1">
      <w:pPr>
        <w:pStyle w:val="Default"/>
        <w:ind w:firstLine="284"/>
        <w:jc w:val="center"/>
        <w:rPr>
          <w:rFonts w:ascii="Times New Roman" w:hAnsi="Times New Roman" w:cs="Times New Roman"/>
        </w:rPr>
      </w:pPr>
    </w:p>
    <w:p w14:paraId="5238388E" w14:textId="77777777" w:rsidR="0027176B" w:rsidRPr="00162AE0" w:rsidRDefault="0027176B" w:rsidP="0027176B">
      <w:pPr>
        <w:pStyle w:val="Default"/>
        <w:jc w:val="both"/>
        <w:rPr>
          <w:rFonts w:ascii="Times New Roman" w:hAnsi="Times New Roman" w:cs="Times New Roman"/>
        </w:rPr>
      </w:pPr>
      <w:r w:rsidRPr="00162AE0">
        <w:rPr>
          <w:rFonts w:ascii="Times New Roman" w:hAnsi="Times New Roman" w:cs="Times New Roman"/>
        </w:rPr>
        <w:t>1. Kriterij odabira je najniža cijena ili ekonomski najpovoljnija ponuda.</w:t>
      </w:r>
    </w:p>
    <w:p w14:paraId="51DE8018" w14:textId="77777777" w:rsidR="0027176B" w:rsidRPr="00162AE0" w:rsidRDefault="0027176B" w:rsidP="0027176B">
      <w:pPr>
        <w:pStyle w:val="Default"/>
        <w:ind w:firstLine="284"/>
        <w:jc w:val="both"/>
        <w:rPr>
          <w:rFonts w:ascii="Times New Roman" w:hAnsi="Times New Roman" w:cs="Times New Roman"/>
        </w:rPr>
      </w:pPr>
    </w:p>
    <w:p w14:paraId="5FE4F0C2" w14:textId="77777777" w:rsidR="00BD3636" w:rsidRPr="00162AE0" w:rsidRDefault="0027176B" w:rsidP="0027176B">
      <w:pPr>
        <w:pStyle w:val="Default"/>
        <w:jc w:val="both"/>
        <w:rPr>
          <w:rFonts w:ascii="Times New Roman" w:hAnsi="Times New Roman" w:cs="Times New Roman"/>
        </w:rPr>
      </w:pPr>
      <w:r w:rsidRPr="00162AE0">
        <w:rPr>
          <w:rFonts w:ascii="Times New Roman" w:hAnsi="Times New Roman" w:cs="Times New Roman"/>
        </w:rPr>
        <w:t xml:space="preserve">2. </w:t>
      </w:r>
      <w:r w:rsidR="00BD3636" w:rsidRPr="00162AE0">
        <w:rPr>
          <w:rFonts w:ascii="Times New Roman" w:hAnsi="Times New Roman" w:cs="Times New Roman"/>
        </w:rPr>
        <w:t>Ako je kriterij za odabir ponude cijena ponude, ponude se rangiraju prema cijeni ponude bez poreza na dodanu vrijednost. U slučaju da su dvije ili više ponuda jednako rangirane prema kriteriju najniže cijene, odabire se ponuda koja je zaprimljena ranije.</w:t>
      </w:r>
    </w:p>
    <w:p w14:paraId="6CF52CB9" w14:textId="77777777" w:rsidR="0027176B" w:rsidRPr="00162AE0" w:rsidRDefault="0027176B" w:rsidP="0027176B">
      <w:pPr>
        <w:pStyle w:val="Default"/>
        <w:ind w:firstLine="284"/>
        <w:jc w:val="both"/>
        <w:rPr>
          <w:rFonts w:ascii="Times New Roman" w:hAnsi="Times New Roman" w:cs="Times New Roman"/>
        </w:rPr>
      </w:pPr>
    </w:p>
    <w:p w14:paraId="14C1A4C7" w14:textId="77777777" w:rsidR="00460CB1" w:rsidRPr="00162AE0" w:rsidRDefault="0027176B" w:rsidP="0027176B">
      <w:pPr>
        <w:pStyle w:val="Default"/>
        <w:jc w:val="both"/>
        <w:rPr>
          <w:rFonts w:ascii="Times New Roman" w:hAnsi="Times New Roman" w:cs="Times New Roman"/>
          <w:highlight w:val="yellow"/>
        </w:rPr>
      </w:pPr>
      <w:r w:rsidRPr="00162AE0">
        <w:rPr>
          <w:rFonts w:ascii="Times New Roman" w:hAnsi="Times New Roman" w:cs="Times New Roman"/>
        </w:rPr>
        <w:t xml:space="preserve">3. U pozivu za dostavu ponuda mora biti naveden kriterij odabira, a u slučaju primjene kriterija ekonomski najpovoljnije ponude moraju biti navedeni dodatni kriteriji temeljem kojeg će se ponuda bodovati (primjerice kvaliteta, tehnička i estetska vrijednost, organizacija i kvalifikacija osoblja i slično) te način njihova bodovanja.  </w:t>
      </w:r>
    </w:p>
    <w:p w14:paraId="63DB2B9A" w14:textId="77777777" w:rsidR="00460CB1" w:rsidRPr="00162AE0" w:rsidRDefault="00460CB1" w:rsidP="00DD0AC7">
      <w:pPr>
        <w:pStyle w:val="Default"/>
        <w:ind w:firstLine="284"/>
        <w:rPr>
          <w:rFonts w:ascii="Times New Roman" w:hAnsi="Times New Roman" w:cs="Times New Roman"/>
        </w:rPr>
      </w:pPr>
    </w:p>
    <w:p w14:paraId="6A248D75" w14:textId="77777777" w:rsidR="00A62D82" w:rsidRPr="00162AE0" w:rsidRDefault="00E02BB0" w:rsidP="00A62D82">
      <w:pPr>
        <w:pStyle w:val="Bezproreda"/>
        <w:jc w:val="center"/>
        <w:rPr>
          <w:rFonts w:ascii="Times New Roman" w:hAnsi="Times New Roman" w:cs="Times New Roman"/>
          <w:sz w:val="24"/>
          <w:szCs w:val="24"/>
        </w:rPr>
      </w:pPr>
      <w:r w:rsidRPr="00162AE0">
        <w:rPr>
          <w:rFonts w:ascii="Times New Roman" w:hAnsi="Times New Roman" w:cs="Times New Roman"/>
          <w:sz w:val="24"/>
          <w:szCs w:val="24"/>
        </w:rPr>
        <w:t xml:space="preserve">XVII. </w:t>
      </w:r>
      <w:r w:rsidR="00A62D82" w:rsidRPr="00162AE0">
        <w:rPr>
          <w:rFonts w:ascii="Times New Roman" w:hAnsi="Times New Roman" w:cs="Times New Roman"/>
          <w:sz w:val="24"/>
          <w:szCs w:val="24"/>
        </w:rPr>
        <w:t>RAČUNSKA ISPRAVNOST PONUDE</w:t>
      </w:r>
    </w:p>
    <w:p w14:paraId="1753AB88" w14:textId="77777777" w:rsidR="00A62D82" w:rsidRPr="00162AE0" w:rsidRDefault="00A62D82" w:rsidP="00A62D82">
      <w:pPr>
        <w:pStyle w:val="Bezproreda"/>
        <w:jc w:val="center"/>
        <w:rPr>
          <w:rFonts w:ascii="Times New Roman" w:hAnsi="Times New Roman" w:cs="Times New Roman"/>
          <w:sz w:val="24"/>
          <w:szCs w:val="24"/>
        </w:rPr>
      </w:pPr>
    </w:p>
    <w:p w14:paraId="7FE834B4" w14:textId="77777777" w:rsidR="00A62D82" w:rsidRPr="00162AE0" w:rsidRDefault="00953057" w:rsidP="00A62D82">
      <w:pPr>
        <w:pStyle w:val="Bezproreda"/>
        <w:jc w:val="center"/>
        <w:rPr>
          <w:rFonts w:ascii="Times New Roman" w:hAnsi="Times New Roman" w:cs="Times New Roman"/>
          <w:sz w:val="24"/>
          <w:szCs w:val="24"/>
        </w:rPr>
      </w:pPr>
      <w:r w:rsidRPr="00162AE0">
        <w:rPr>
          <w:rFonts w:ascii="Times New Roman" w:hAnsi="Times New Roman" w:cs="Times New Roman"/>
          <w:sz w:val="24"/>
          <w:szCs w:val="24"/>
        </w:rPr>
        <w:t xml:space="preserve">Članak </w:t>
      </w:r>
      <w:r w:rsidR="009051E7" w:rsidRPr="00162AE0">
        <w:rPr>
          <w:rFonts w:ascii="Times New Roman" w:hAnsi="Times New Roman" w:cs="Times New Roman"/>
          <w:sz w:val="24"/>
          <w:szCs w:val="24"/>
        </w:rPr>
        <w:t>28</w:t>
      </w:r>
      <w:r w:rsidR="00A62D82" w:rsidRPr="00162AE0">
        <w:rPr>
          <w:rFonts w:ascii="Times New Roman" w:hAnsi="Times New Roman" w:cs="Times New Roman"/>
          <w:sz w:val="24"/>
          <w:szCs w:val="24"/>
        </w:rPr>
        <w:t>.</w:t>
      </w:r>
    </w:p>
    <w:p w14:paraId="0A3AD55B" w14:textId="77777777" w:rsidR="00A62D82" w:rsidRPr="00162AE0" w:rsidRDefault="00A62D82" w:rsidP="00A62D82">
      <w:pPr>
        <w:pStyle w:val="Bezproreda"/>
        <w:rPr>
          <w:rFonts w:ascii="Times New Roman" w:hAnsi="Times New Roman" w:cs="Times New Roman"/>
          <w:sz w:val="24"/>
          <w:szCs w:val="24"/>
        </w:rPr>
      </w:pPr>
    </w:p>
    <w:p w14:paraId="0E17B032" w14:textId="77777777" w:rsidR="00460CB1" w:rsidRPr="00162AE0" w:rsidRDefault="00580B13" w:rsidP="00580B13">
      <w:pPr>
        <w:pStyle w:val="Default"/>
        <w:jc w:val="both"/>
        <w:rPr>
          <w:rFonts w:ascii="Times New Roman" w:eastAsia="Times New Roman" w:hAnsi="Times New Roman" w:cs="Times New Roman"/>
          <w:color w:val="auto"/>
          <w:lang w:eastAsia="hr-HR"/>
        </w:rPr>
      </w:pPr>
      <w:r w:rsidRPr="00162AE0">
        <w:rPr>
          <w:rFonts w:ascii="Times New Roman" w:eastAsia="Times New Roman" w:hAnsi="Times New Roman" w:cs="Times New Roman"/>
          <w:color w:val="auto"/>
          <w:lang w:eastAsia="hr-HR"/>
        </w:rPr>
        <w:t xml:space="preserve">Stručno povjerenstvo (odnosno ovlaštena osoba za nabave do </w:t>
      </w:r>
      <w:r w:rsidR="003B0CC1" w:rsidRPr="00162AE0">
        <w:rPr>
          <w:rFonts w:ascii="Times New Roman" w:eastAsia="Times New Roman" w:hAnsi="Times New Roman" w:cs="Times New Roman"/>
          <w:color w:val="auto"/>
          <w:lang w:eastAsia="hr-HR"/>
        </w:rPr>
        <w:t xml:space="preserve">procijenjene vrijednosti </w:t>
      </w:r>
      <w:r w:rsidRPr="00162AE0">
        <w:rPr>
          <w:rFonts w:ascii="Times New Roman" w:eastAsia="Times New Roman" w:hAnsi="Times New Roman" w:cs="Times New Roman"/>
          <w:color w:val="auto"/>
          <w:lang w:eastAsia="hr-HR"/>
        </w:rPr>
        <w:t xml:space="preserve">15.000,00 eura) provjerava računsku ispravnost ponude. Ako se utvrdi računska pogreška, Naručitelj će ponuditelju uputiti pisani zahtjev za prihvat ispravka računske pogreške. Pri ispravku računske pogreške koristi se isključivo jedinična cijena iz troškovnika. Ponuditelj je dužan u primjerenom roku koji odredi Naručitelj dostaviti pisani prihvat ispravka računske </w:t>
      </w:r>
      <w:r w:rsidRPr="00162AE0">
        <w:rPr>
          <w:rFonts w:ascii="Times New Roman" w:eastAsia="Times New Roman" w:hAnsi="Times New Roman" w:cs="Times New Roman"/>
          <w:color w:val="auto"/>
          <w:lang w:eastAsia="hr-HR"/>
        </w:rPr>
        <w:lastRenderedPageBreak/>
        <w:t>pogreške. Ako ponuditelj u određenom roku ne dostavi prihvat ili ga odbije, njegova se ponuda odbija.</w:t>
      </w:r>
    </w:p>
    <w:p w14:paraId="3DCF211E" w14:textId="77777777" w:rsidR="00580B13" w:rsidRPr="00162AE0" w:rsidRDefault="00580B13" w:rsidP="00A62D82">
      <w:pPr>
        <w:pStyle w:val="Default"/>
        <w:rPr>
          <w:rFonts w:ascii="Times New Roman" w:hAnsi="Times New Roman" w:cs="Times New Roman"/>
        </w:rPr>
      </w:pPr>
    </w:p>
    <w:p w14:paraId="4E364328" w14:textId="77777777" w:rsidR="00A62D82" w:rsidRPr="00162AE0" w:rsidRDefault="00E02BB0" w:rsidP="00A62D82">
      <w:pPr>
        <w:pStyle w:val="Bezproreda"/>
        <w:jc w:val="center"/>
        <w:rPr>
          <w:rFonts w:ascii="Times New Roman" w:hAnsi="Times New Roman" w:cs="Times New Roman"/>
          <w:sz w:val="24"/>
          <w:szCs w:val="24"/>
        </w:rPr>
      </w:pPr>
      <w:r w:rsidRPr="00162AE0">
        <w:rPr>
          <w:rFonts w:ascii="Times New Roman" w:hAnsi="Times New Roman" w:cs="Times New Roman"/>
          <w:sz w:val="24"/>
          <w:szCs w:val="24"/>
        </w:rPr>
        <w:t xml:space="preserve">XVIII. </w:t>
      </w:r>
      <w:r w:rsidR="00A62D82" w:rsidRPr="00162AE0">
        <w:rPr>
          <w:rFonts w:ascii="Times New Roman" w:hAnsi="Times New Roman" w:cs="Times New Roman"/>
          <w:sz w:val="24"/>
          <w:szCs w:val="24"/>
        </w:rPr>
        <w:t>ODLUKE NARUČITELJA</w:t>
      </w:r>
    </w:p>
    <w:p w14:paraId="12BB2568" w14:textId="77777777" w:rsidR="00A62D82" w:rsidRPr="00162AE0" w:rsidRDefault="00A62D82" w:rsidP="00A62D82">
      <w:pPr>
        <w:pStyle w:val="Bezproreda"/>
        <w:jc w:val="center"/>
        <w:rPr>
          <w:rFonts w:ascii="Times New Roman" w:hAnsi="Times New Roman" w:cs="Times New Roman"/>
          <w:sz w:val="24"/>
          <w:szCs w:val="24"/>
        </w:rPr>
      </w:pPr>
    </w:p>
    <w:p w14:paraId="3096D263" w14:textId="77777777" w:rsidR="00A62D82" w:rsidRPr="00162AE0" w:rsidRDefault="009533A5" w:rsidP="00A62D82">
      <w:pPr>
        <w:pStyle w:val="Bezproreda"/>
        <w:jc w:val="center"/>
        <w:rPr>
          <w:rFonts w:ascii="Times New Roman" w:hAnsi="Times New Roman" w:cs="Times New Roman"/>
          <w:sz w:val="24"/>
          <w:szCs w:val="24"/>
        </w:rPr>
      </w:pPr>
      <w:r w:rsidRPr="00162AE0">
        <w:rPr>
          <w:rFonts w:ascii="Times New Roman" w:hAnsi="Times New Roman" w:cs="Times New Roman"/>
          <w:sz w:val="24"/>
          <w:szCs w:val="24"/>
        </w:rPr>
        <w:t>Članak 29</w:t>
      </w:r>
      <w:r w:rsidR="00A62D82" w:rsidRPr="00162AE0">
        <w:rPr>
          <w:rFonts w:ascii="Times New Roman" w:hAnsi="Times New Roman" w:cs="Times New Roman"/>
          <w:sz w:val="24"/>
          <w:szCs w:val="24"/>
        </w:rPr>
        <w:t>.</w:t>
      </w:r>
    </w:p>
    <w:p w14:paraId="2511DE02" w14:textId="77777777" w:rsidR="00A62D82" w:rsidRPr="00162AE0" w:rsidRDefault="00A62D82" w:rsidP="00A62D82">
      <w:pPr>
        <w:pStyle w:val="Bezproreda"/>
        <w:jc w:val="both"/>
        <w:rPr>
          <w:rFonts w:ascii="Times New Roman" w:hAnsi="Times New Roman" w:cs="Times New Roman"/>
          <w:sz w:val="24"/>
          <w:szCs w:val="24"/>
        </w:rPr>
      </w:pPr>
    </w:p>
    <w:p w14:paraId="397EB57D" w14:textId="58157B9B" w:rsidR="00CC1A0C" w:rsidRPr="00162AE0" w:rsidRDefault="00CC1A0C" w:rsidP="00A62D82">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Za nabave čija je procijenjena vrijednost jednaka ili manja od 15.000,00 eura, ovlaštena osoba za provedbu postupka izrađuje i potpisuje zapisnik o pregledu i ocjeni ponuda koji služi kao podloga </w:t>
      </w:r>
      <w:r w:rsidR="00AE399C">
        <w:rPr>
          <w:rFonts w:ascii="Times New Roman" w:hAnsi="Times New Roman" w:cs="Times New Roman"/>
          <w:sz w:val="24"/>
          <w:szCs w:val="24"/>
        </w:rPr>
        <w:t>predsjednik</w:t>
      </w:r>
      <w:r w:rsidR="00862773" w:rsidRPr="00162AE0">
        <w:rPr>
          <w:rFonts w:ascii="Times New Roman" w:hAnsi="Times New Roman" w:cs="Times New Roman"/>
          <w:sz w:val="24"/>
          <w:szCs w:val="24"/>
        </w:rPr>
        <w:t xml:space="preserve">u </w:t>
      </w:r>
      <w:r w:rsidR="00FB1E27" w:rsidRPr="00162AE0">
        <w:rPr>
          <w:rFonts w:ascii="Times New Roman" w:hAnsi="Times New Roman" w:cs="Times New Roman"/>
          <w:sz w:val="24"/>
          <w:szCs w:val="24"/>
        </w:rPr>
        <w:t>Državnoodvjetničkog vijeća</w:t>
      </w:r>
      <w:r w:rsidR="00862773" w:rsidRPr="00162AE0">
        <w:rPr>
          <w:rFonts w:ascii="Times New Roman" w:hAnsi="Times New Roman" w:cs="Times New Roman"/>
          <w:sz w:val="24"/>
          <w:szCs w:val="24"/>
        </w:rPr>
        <w:t xml:space="preserve"> </w:t>
      </w:r>
      <w:r w:rsidRPr="00162AE0">
        <w:rPr>
          <w:rFonts w:ascii="Times New Roman" w:hAnsi="Times New Roman" w:cs="Times New Roman"/>
          <w:sz w:val="24"/>
          <w:szCs w:val="24"/>
        </w:rPr>
        <w:t>ili osobi koju on za to ovlasti za odobrenje nabave, odnosno za izdavanje narudžbenice ili sklapanje ugovora.</w:t>
      </w:r>
    </w:p>
    <w:p w14:paraId="4D05502E" w14:textId="1F08757E" w:rsidR="00460CB1" w:rsidRPr="00162AE0" w:rsidRDefault="00CD4C0F" w:rsidP="00CD4C0F">
      <w:pPr>
        <w:pStyle w:val="Default"/>
        <w:jc w:val="both"/>
        <w:rPr>
          <w:rFonts w:ascii="Times New Roman" w:eastAsia="Times New Roman" w:hAnsi="Times New Roman" w:cs="Times New Roman"/>
          <w:color w:val="auto"/>
          <w:lang w:eastAsia="hr-HR"/>
        </w:rPr>
      </w:pPr>
      <w:r w:rsidRPr="00162AE0">
        <w:rPr>
          <w:rFonts w:ascii="Times New Roman" w:eastAsia="Times New Roman" w:hAnsi="Times New Roman" w:cs="Times New Roman"/>
          <w:color w:val="auto"/>
          <w:lang w:eastAsia="hr-HR"/>
        </w:rPr>
        <w:t xml:space="preserve">Zapisnik o otvaranju te zapisnik o pregledu i ocjeni ponuda za nabave čija je procijenjena vrijednost veća od 15.000,00 eura bez PDV-a potpisuju članovi stručnog povjerenstva te predlažu </w:t>
      </w:r>
      <w:r w:rsidR="00AE399C">
        <w:rPr>
          <w:rFonts w:ascii="Times New Roman" w:eastAsia="Times New Roman" w:hAnsi="Times New Roman" w:cs="Times New Roman"/>
          <w:color w:val="auto"/>
          <w:lang w:eastAsia="hr-HR"/>
        </w:rPr>
        <w:t>predsjednik</w:t>
      </w:r>
      <w:r w:rsidR="00862773" w:rsidRPr="00162AE0">
        <w:rPr>
          <w:rFonts w:ascii="Times New Roman" w:eastAsia="Times New Roman" w:hAnsi="Times New Roman" w:cs="Times New Roman"/>
          <w:color w:val="auto"/>
          <w:lang w:eastAsia="hr-HR"/>
        </w:rPr>
        <w:t xml:space="preserve">u </w:t>
      </w:r>
      <w:r w:rsidR="00FB1E27" w:rsidRPr="00162AE0">
        <w:rPr>
          <w:rFonts w:ascii="Times New Roman" w:eastAsia="Times New Roman" w:hAnsi="Times New Roman" w:cs="Times New Roman"/>
          <w:color w:val="auto"/>
          <w:lang w:eastAsia="hr-HR"/>
        </w:rPr>
        <w:t>Državnoodvjetničkog vijeća</w:t>
      </w:r>
      <w:r w:rsidR="00862773" w:rsidRPr="00162AE0">
        <w:rPr>
          <w:rFonts w:ascii="Times New Roman" w:eastAsia="Times New Roman" w:hAnsi="Times New Roman" w:cs="Times New Roman"/>
          <w:color w:val="auto"/>
          <w:lang w:eastAsia="hr-HR"/>
        </w:rPr>
        <w:t xml:space="preserve"> </w:t>
      </w:r>
      <w:r w:rsidR="00431D96" w:rsidRPr="00162AE0">
        <w:rPr>
          <w:rFonts w:ascii="Times New Roman" w:eastAsia="Times New Roman" w:hAnsi="Times New Roman" w:cs="Times New Roman"/>
          <w:color w:val="auto"/>
          <w:lang w:eastAsia="hr-HR"/>
        </w:rPr>
        <w:t xml:space="preserve">ili osobi koju on za to ovlasti </w:t>
      </w:r>
      <w:r w:rsidRPr="00162AE0">
        <w:rPr>
          <w:rFonts w:ascii="Times New Roman" w:eastAsia="Times New Roman" w:hAnsi="Times New Roman" w:cs="Times New Roman"/>
          <w:color w:val="auto"/>
          <w:lang w:eastAsia="hr-HR"/>
        </w:rPr>
        <w:t xml:space="preserve">donošenje </w:t>
      </w:r>
      <w:r w:rsidR="00C81ECB" w:rsidRPr="00162AE0">
        <w:rPr>
          <w:rFonts w:ascii="Times New Roman" w:eastAsia="Times New Roman" w:hAnsi="Times New Roman" w:cs="Times New Roman"/>
          <w:color w:val="auto"/>
          <w:lang w:eastAsia="hr-HR"/>
        </w:rPr>
        <w:t xml:space="preserve">Odluke </w:t>
      </w:r>
      <w:r w:rsidRPr="00162AE0">
        <w:rPr>
          <w:rFonts w:ascii="Times New Roman" w:eastAsia="Times New Roman" w:hAnsi="Times New Roman" w:cs="Times New Roman"/>
          <w:color w:val="auto"/>
          <w:lang w:eastAsia="hr-HR"/>
        </w:rPr>
        <w:t>o odabiru ili</w:t>
      </w:r>
      <w:r w:rsidR="00C81ECB" w:rsidRPr="00162AE0">
        <w:rPr>
          <w:rFonts w:ascii="Times New Roman" w:hAnsi="Times New Roman" w:cs="Times New Roman"/>
          <w:color w:val="auto"/>
        </w:rPr>
        <w:t xml:space="preserve"> </w:t>
      </w:r>
      <w:r w:rsidR="00C81ECB" w:rsidRPr="00162AE0">
        <w:rPr>
          <w:rFonts w:ascii="Times New Roman" w:eastAsia="Times New Roman" w:hAnsi="Times New Roman" w:cs="Times New Roman"/>
          <w:color w:val="auto"/>
          <w:lang w:eastAsia="hr-HR"/>
        </w:rPr>
        <w:t xml:space="preserve">Odluke </w:t>
      </w:r>
      <w:r w:rsidRPr="00162AE0">
        <w:rPr>
          <w:rFonts w:ascii="Times New Roman" w:eastAsia="Times New Roman" w:hAnsi="Times New Roman" w:cs="Times New Roman"/>
          <w:color w:val="auto"/>
          <w:lang w:eastAsia="hr-HR"/>
        </w:rPr>
        <w:t>o poništenju postupka.</w:t>
      </w:r>
    </w:p>
    <w:p w14:paraId="5FE1D165" w14:textId="77777777" w:rsidR="00CD4C0F" w:rsidRPr="00162AE0" w:rsidRDefault="00CD4C0F" w:rsidP="00CD4C0F">
      <w:pPr>
        <w:pStyle w:val="Default"/>
        <w:jc w:val="both"/>
        <w:rPr>
          <w:rFonts w:ascii="Times New Roman" w:hAnsi="Times New Roman" w:cs="Times New Roman"/>
        </w:rPr>
      </w:pPr>
    </w:p>
    <w:p w14:paraId="752B03FA" w14:textId="77777777" w:rsidR="00A62D82" w:rsidRPr="00162AE0" w:rsidRDefault="00C26166" w:rsidP="00A62D82">
      <w:pPr>
        <w:pStyle w:val="Bezproreda"/>
        <w:jc w:val="center"/>
        <w:rPr>
          <w:rFonts w:ascii="Times New Roman" w:hAnsi="Times New Roman" w:cs="Times New Roman"/>
          <w:sz w:val="24"/>
          <w:szCs w:val="24"/>
        </w:rPr>
      </w:pPr>
      <w:r w:rsidRPr="00162AE0">
        <w:rPr>
          <w:rFonts w:ascii="Times New Roman" w:eastAsia="Calibri" w:hAnsi="Times New Roman" w:cs="Times New Roman"/>
          <w:sz w:val="24"/>
          <w:szCs w:val="24"/>
        </w:rPr>
        <w:t xml:space="preserve">Članak </w:t>
      </w:r>
      <w:r w:rsidR="009533A5" w:rsidRPr="00162AE0">
        <w:rPr>
          <w:rFonts w:ascii="Times New Roman" w:eastAsia="Calibri" w:hAnsi="Times New Roman" w:cs="Times New Roman"/>
          <w:sz w:val="24"/>
          <w:szCs w:val="24"/>
        </w:rPr>
        <w:t>28</w:t>
      </w:r>
      <w:r w:rsidR="00A62D82" w:rsidRPr="00162AE0">
        <w:rPr>
          <w:rFonts w:ascii="Times New Roman" w:hAnsi="Times New Roman" w:cs="Times New Roman"/>
          <w:sz w:val="24"/>
          <w:szCs w:val="24"/>
        </w:rPr>
        <w:t>.</w:t>
      </w:r>
    </w:p>
    <w:p w14:paraId="0E448A6E" w14:textId="77777777" w:rsidR="00A62D82" w:rsidRPr="00162AE0" w:rsidRDefault="00A62D82" w:rsidP="00A62D82">
      <w:pPr>
        <w:pStyle w:val="Bezproreda"/>
        <w:jc w:val="both"/>
        <w:rPr>
          <w:rFonts w:ascii="Times New Roman" w:hAnsi="Times New Roman" w:cs="Times New Roman"/>
          <w:b/>
          <w:sz w:val="24"/>
          <w:szCs w:val="24"/>
        </w:rPr>
      </w:pPr>
    </w:p>
    <w:p w14:paraId="767F5422" w14:textId="77777777" w:rsidR="00A62D82" w:rsidRPr="00162AE0" w:rsidRDefault="009533A5" w:rsidP="00A62D82">
      <w:pPr>
        <w:pStyle w:val="Bezproreda"/>
        <w:jc w:val="both"/>
        <w:rPr>
          <w:rFonts w:ascii="Times New Roman" w:hAnsi="Times New Roman" w:cs="Times New Roman"/>
          <w:sz w:val="24"/>
          <w:szCs w:val="24"/>
        </w:rPr>
      </w:pPr>
      <w:r w:rsidRPr="00162AE0">
        <w:rPr>
          <w:rFonts w:ascii="Times New Roman" w:eastAsia="Calibri" w:hAnsi="Times New Roman" w:cs="Times New Roman"/>
          <w:sz w:val="24"/>
          <w:szCs w:val="24"/>
        </w:rPr>
        <w:t xml:space="preserve">1. </w:t>
      </w:r>
      <w:r w:rsidR="00A62D82" w:rsidRPr="00162AE0">
        <w:rPr>
          <w:rFonts w:ascii="Times New Roman" w:eastAsia="Calibri" w:hAnsi="Times New Roman" w:cs="Times New Roman"/>
          <w:sz w:val="24"/>
          <w:szCs w:val="24"/>
        </w:rPr>
        <w:t xml:space="preserve">Naručitelj će odbiti ponude pregledom i ocjenom ponuda ako utvrdi da je ponuda nepravilna, neprihvatljiva ili neprikladna.  </w:t>
      </w:r>
    </w:p>
    <w:p w14:paraId="0DCB82B5" w14:textId="77777777" w:rsidR="00460CB1" w:rsidRPr="00162AE0" w:rsidRDefault="00460CB1" w:rsidP="00DD0AC7">
      <w:pPr>
        <w:pStyle w:val="Default"/>
        <w:ind w:firstLine="284"/>
        <w:rPr>
          <w:rFonts w:ascii="Times New Roman" w:hAnsi="Times New Roman" w:cs="Times New Roman"/>
        </w:rPr>
      </w:pPr>
    </w:p>
    <w:p w14:paraId="53621206" w14:textId="6F5DEA5A" w:rsidR="00A62D82" w:rsidRPr="00162AE0" w:rsidRDefault="009533A5" w:rsidP="00A62D82">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2. Nepravilna ponuda je svaka ponuda koja nije </w:t>
      </w:r>
      <w:r w:rsidR="00CD1313">
        <w:rPr>
          <w:rFonts w:ascii="Times New Roman" w:hAnsi="Times New Roman" w:cs="Times New Roman"/>
          <w:sz w:val="24"/>
          <w:szCs w:val="24"/>
        </w:rPr>
        <w:t>u skladu s</w:t>
      </w:r>
      <w:r w:rsidRPr="00162AE0">
        <w:rPr>
          <w:rFonts w:ascii="Times New Roman" w:hAnsi="Times New Roman" w:cs="Times New Roman"/>
          <w:sz w:val="24"/>
          <w:szCs w:val="24"/>
        </w:rPr>
        <w:t xml:space="preserve"> dokumentacij</w:t>
      </w:r>
      <w:r w:rsidR="00CD1313">
        <w:rPr>
          <w:rFonts w:ascii="Times New Roman" w:hAnsi="Times New Roman" w:cs="Times New Roman"/>
          <w:sz w:val="24"/>
          <w:szCs w:val="24"/>
        </w:rPr>
        <w:t>om</w:t>
      </w:r>
      <w:r w:rsidRPr="00162AE0">
        <w:rPr>
          <w:rFonts w:ascii="Times New Roman" w:hAnsi="Times New Roman" w:cs="Times New Roman"/>
          <w:sz w:val="24"/>
          <w:szCs w:val="24"/>
        </w:rPr>
        <w:t xml:space="preserve">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745A59D3" w14:textId="77777777" w:rsidR="00A62D82" w:rsidRPr="00162AE0" w:rsidRDefault="00A62D82" w:rsidP="00A62D82">
      <w:pPr>
        <w:pStyle w:val="Bezproreda"/>
        <w:jc w:val="both"/>
        <w:rPr>
          <w:rFonts w:ascii="Times New Roman" w:hAnsi="Times New Roman" w:cs="Times New Roman"/>
          <w:sz w:val="24"/>
          <w:szCs w:val="24"/>
        </w:rPr>
      </w:pPr>
    </w:p>
    <w:p w14:paraId="4934F833" w14:textId="4993DAE8" w:rsidR="00A62D82" w:rsidRPr="00162AE0" w:rsidRDefault="009533A5" w:rsidP="00A62D82">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3. Neprihvatljiva ponuda je svaka ponuda čija cijena prelazi procijenjenu vrijednost nabave, odnosno osigurana novčana sredstva naručitelja za nabavu ili ponuda ponuditelja koji ne ispunjava kriterije za kvalitativni odabir gospodarskog subjekta i ponuda ponuditelja za kojeg se utvrdi da je u sukobu interesa </w:t>
      </w:r>
      <w:r w:rsidR="00CD1313">
        <w:rPr>
          <w:rFonts w:ascii="Times New Roman" w:hAnsi="Times New Roman" w:cs="Times New Roman"/>
          <w:sz w:val="24"/>
          <w:szCs w:val="24"/>
        </w:rPr>
        <w:t>u skladu s</w:t>
      </w:r>
      <w:r w:rsidRPr="00162AE0">
        <w:rPr>
          <w:rFonts w:ascii="Times New Roman" w:hAnsi="Times New Roman" w:cs="Times New Roman"/>
          <w:sz w:val="24"/>
          <w:szCs w:val="24"/>
        </w:rPr>
        <w:t xml:space="preserve"> odredbama članka </w:t>
      </w:r>
      <w:r w:rsidR="003B0CC1" w:rsidRPr="00162AE0">
        <w:rPr>
          <w:rFonts w:ascii="Times New Roman" w:hAnsi="Times New Roman" w:cs="Times New Roman"/>
          <w:sz w:val="24"/>
          <w:szCs w:val="24"/>
        </w:rPr>
        <w:t>5. – 12</w:t>
      </w:r>
      <w:r w:rsidRPr="00162AE0">
        <w:rPr>
          <w:rFonts w:ascii="Times New Roman" w:hAnsi="Times New Roman" w:cs="Times New Roman"/>
          <w:sz w:val="24"/>
          <w:szCs w:val="24"/>
        </w:rPr>
        <w:t xml:space="preserve">. </w:t>
      </w:r>
      <w:r w:rsidR="003B0CC1" w:rsidRPr="00162AE0">
        <w:rPr>
          <w:rFonts w:ascii="Times New Roman" w:hAnsi="Times New Roman" w:cs="Times New Roman"/>
          <w:sz w:val="24"/>
          <w:szCs w:val="24"/>
        </w:rPr>
        <w:t>ovog Pravilnika</w:t>
      </w:r>
      <w:r w:rsidR="006B4257" w:rsidRPr="00162AE0">
        <w:rPr>
          <w:rFonts w:ascii="Times New Roman" w:hAnsi="Times New Roman" w:cs="Times New Roman"/>
          <w:sz w:val="24"/>
          <w:szCs w:val="24"/>
        </w:rPr>
        <w:t>.</w:t>
      </w:r>
    </w:p>
    <w:p w14:paraId="1022A2CF" w14:textId="77777777" w:rsidR="00A62D82" w:rsidRPr="00162AE0" w:rsidRDefault="00A62D82" w:rsidP="00A62D82">
      <w:pPr>
        <w:pStyle w:val="Bezproreda"/>
        <w:jc w:val="both"/>
        <w:rPr>
          <w:rFonts w:ascii="Times New Roman" w:hAnsi="Times New Roman" w:cs="Times New Roman"/>
          <w:sz w:val="24"/>
          <w:szCs w:val="24"/>
        </w:rPr>
      </w:pPr>
    </w:p>
    <w:p w14:paraId="1BCC905B" w14:textId="4841C482" w:rsidR="00460CB1" w:rsidRPr="00162AE0" w:rsidRDefault="009533A5" w:rsidP="00A62D82">
      <w:pPr>
        <w:pStyle w:val="Bezproreda"/>
        <w:jc w:val="both"/>
        <w:rPr>
          <w:rFonts w:ascii="Times New Roman" w:hAnsi="Times New Roman" w:cs="Times New Roman"/>
          <w:sz w:val="24"/>
          <w:szCs w:val="24"/>
        </w:rPr>
      </w:pPr>
      <w:r w:rsidRPr="00162AE0">
        <w:rPr>
          <w:rFonts w:ascii="Times New Roman" w:hAnsi="Times New Roman" w:cs="Times New Roman"/>
          <w:sz w:val="24"/>
          <w:szCs w:val="24"/>
        </w:rPr>
        <w:t>4.</w:t>
      </w:r>
      <w:r w:rsidR="00CD1313">
        <w:rPr>
          <w:rFonts w:ascii="Times New Roman" w:hAnsi="Times New Roman" w:cs="Times New Roman"/>
          <w:sz w:val="24"/>
          <w:szCs w:val="24"/>
        </w:rPr>
        <w:t xml:space="preserve"> </w:t>
      </w:r>
      <w:r w:rsidR="00A62D82" w:rsidRPr="00162AE0">
        <w:rPr>
          <w:rFonts w:ascii="Times New Roman" w:hAnsi="Times New Roman" w:cs="Times New Roman"/>
          <w:sz w:val="24"/>
          <w:szCs w:val="24"/>
        </w:rPr>
        <w:t xml:space="preserve">Neprikladna ponuda je </w:t>
      </w:r>
      <w:r w:rsidR="006B4257" w:rsidRPr="00162AE0">
        <w:rPr>
          <w:rFonts w:ascii="Times New Roman" w:hAnsi="Times New Roman" w:cs="Times New Roman"/>
          <w:sz w:val="24"/>
          <w:szCs w:val="24"/>
        </w:rPr>
        <w:t xml:space="preserve">svaka </w:t>
      </w:r>
      <w:r w:rsidR="00A62D82" w:rsidRPr="00162AE0">
        <w:rPr>
          <w:rFonts w:ascii="Times New Roman" w:hAnsi="Times New Roman" w:cs="Times New Roman"/>
          <w:sz w:val="24"/>
          <w:szCs w:val="24"/>
        </w:rPr>
        <w:t>ponuda koja u cijelosti ne odgovara potrebama Naručitelja te bez značajnih izmjena ne može zadovoljiti potrebe i zahtjeve iz poziva na dostavu ponuda.</w:t>
      </w:r>
    </w:p>
    <w:p w14:paraId="11CAAC88" w14:textId="77777777" w:rsidR="00460CB1" w:rsidRPr="00162AE0" w:rsidRDefault="00460CB1" w:rsidP="00A62D82">
      <w:pPr>
        <w:pStyle w:val="Default"/>
        <w:rPr>
          <w:rFonts w:ascii="Times New Roman" w:hAnsi="Times New Roman" w:cs="Times New Roman"/>
        </w:rPr>
      </w:pPr>
    </w:p>
    <w:p w14:paraId="27499D19" w14:textId="77777777" w:rsidR="00A62D82" w:rsidRPr="00162AE0" w:rsidRDefault="006B4257" w:rsidP="00A62D82">
      <w:pPr>
        <w:pStyle w:val="Bezproreda"/>
        <w:jc w:val="center"/>
        <w:rPr>
          <w:rFonts w:ascii="Times New Roman" w:hAnsi="Times New Roman" w:cs="Times New Roman"/>
          <w:sz w:val="24"/>
          <w:szCs w:val="24"/>
        </w:rPr>
      </w:pPr>
      <w:r w:rsidRPr="00162AE0">
        <w:rPr>
          <w:rFonts w:ascii="Times New Roman" w:hAnsi="Times New Roman" w:cs="Times New Roman"/>
          <w:sz w:val="24"/>
          <w:szCs w:val="24"/>
        </w:rPr>
        <w:t>Članak 29</w:t>
      </w:r>
      <w:r w:rsidR="00A62D82" w:rsidRPr="00162AE0">
        <w:rPr>
          <w:rFonts w:ascii="Times New Roman" w:hAnsi="Times New Roman" w:cs="Times New Roman"/>
          <w:sz w:val="24"/>
          <w:szCs w:val="24"/>
        </w:rPr>
        <w:t>.</w:t>
      </w:r>
    </w:p>
    <w:p w14:paraId="4E1C8AB1" w14:textId="77777777" w:rsidR="00A62D82" w:rsidRPr="00162AE0" w:rsidRDefault="00A62D82" w:rsidP="00A62D82">
      <w:pPr>
        <w:pStyle w:val="Bezproreda"/>
        <w:jc w:val="center"/>
        <w:rPr>
          <w:rFonts w:ascii="Times New Roman" w:hAnsi="Times New Roman" w:cs="Times New Roman"/>
          <w:sz w:val="24"/>
          <w:szCs w:val="24"/>
        </w:rPr>
      </w:pPr>
    </w:p>
    <w:p w14:paraId="3801947F" w14:textId="77777777" w:rsidR="00A62D82" w:rsidRPr="00162AE0" w:rsidRDefault="006B4257" w:rsidP="00A62D82">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1. </w:t>
      </w:r>
      <w:r w:rsidR="00A62D82" w:rsidRPr="00162AE0">
        <w:rPr>
          <w:rFonts w:ascii="Times New Roman" w:hAnsi="Times New Roman" w:cs="Times New Roman"/>
          <w:sz w:val="24"/>
          <w:szCs w:val="24"/>
        </w:rPr>
        <w:t xml:space="preserve">Naručitelj može poništiti postupak jednostavne nabave </w:t>
      </w:r>
      <w:r w:rsidRPr="00162AE0">
        <w:rPr>
          <w:rFonts w:ascii="Times New Roman" w:hAnsi="Times New Roman" w:cs="Times New Roman"/>
          <w:sz w:val="24"/>
          <w:szCs w:val="24"/>
        </w:rPr>
        <w:t xml:space="preserve">prije ili nakon isteka roka za dostavu ponuda </w:t>
      </w:r>
      <w:r w:rsidR="00A62D82" w:rsidRPr="00162AE0">
        <w:rPr>
          <w:rFonts w:ascii="Times New Roman" w:hAnsi="Times New Roman" w:cs="Times New Roman"/>
          <w:sz w:val="24"/>
          <w:szCs w:val="24"/>
        </w:rPr>
        <w:t>ako postanu poznate okolnosti zbog kojih ne bi došlo do pokretanja postupka jednostavne nabave ili bi došlo do sadržajno drugačijeg poziva da su bile ranije poznate.</w:t>
      </w:r>
    </w:p>
    <w:p w14:paraId="2FAAB111" w14:textId="77777777" w:rsidR="00A62D82" w:rsidRPr="00162AE0" w:rsidRDefault="00A62D82" w:rsidP="00A62D82">
      <w:pPr>
        <w:pStyle w:val="Bezproreda"/>
        <w:jc w:val="both"/>
        <w:rPr>
          <w:rFonts w:ascii="Times New Roman" w:hAnsi="Times New Roman" w:cs="Times New Roman"/>
          <w:sz w:val="24"/>
          <w:szCs w:val="24"/>
        </w:rPr>
      </w:pPr>
    </w:p>
    <w:p w14:paraId="4257A65A" w14:textId="77777777" w:rsidR="00A62D82" w:rsidRPr="00162AE0" w:rsidRDefault="006B4257" w:rsidP="00A62D82">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2. </w:t>
      </w:r>
      <w:r w:rsidR="00A62D82" w:rsidRPr="00162AE0">
        <w:rPr>
          <w:rFonts w:ascii="Times New Roman" w:hAnsi="Times New Roman" w:cs="Times New Roman"/>
          <w:sz w:val="24"/>
          <w:szCs w:val="24"/>
        </w:rPr>
        <w:t xml:space="preserve">Naručitelj je obvezan poništiti postupak jednostavne nabave: ako nije pristigla nijedna ponuda, ako nakon odbijanja ponuda ne preostane nijedna valjana ponuda, ako su sve ponude znatno veće od procijenjene vrijednosti nabave i osiguranih sredstava, ako se utvrdi sukob interesa koji se ne </w:t>
      </w:r>
      <w:r w:rsidRPr="00162AE0">
        <w:rPr>
          <w:rFonts w:ascii="Times New Roman" w:hAnsi="Times New Roman" w:cs="Times New Roman"/>
          <w:sz w:val="24"/>
          <w:szCs w:val="24"/>
        </w:rPr>
        <w:t xml:space="preserve">može na drugi način otkloniti, ako su utvrđeni nedostaci u dokumentaciji o nabavi ili provedbi postupka zbog kojih postupak nije moguće zakonito dovršiti, </w:t>
      </w:r>
      <w:r w:rsidR="00A62D82" w:rsidRPr="00162AE0">
        <w:rPr>
          <w:rFonts w:ascii="Times New Roman" w:hAnsi="Times New Roman" w:cs="Times New Roman"/>
          <w:sz w:val="24"/>
          <w:szCs w:val="24"/>
        </w:rPr>
        <w:t>ako je to potrebno radi zaštite javnog interesa.</w:t>
      </w:r>
    </w:p>
    <w:p w14:paraId="3795A7FB" w14:textId="77777777" w:rsidR="00A62D82" w:rsidRPr="00162AE0" w:rsidRDefault="00A62D82" w:rsidP="00A62D82">
      <w:pPr>
        <w:pStyle w:val="Bezproreda"/>
        <w:jc w:val="both"/>
        <w:rPr>
          <w:rFonts w:ascii="Times New Roman" w:hAnsi="Times New Roman" w:cs="Times New Roman"/>
          <w:sz w:val="24"/>
          <w:szCs w:val="24"/>
        </w:rPr>
      </w:pPr>
    </w:p>
    <w:p w14:paraId="035A277F" w14:textId="77777777" w:rsidR="00460CB1" w:rsidRPr="00162AE0" w:rsidRDefault="006B4257" w:rsidP="00EA35C3">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3. </w:t>
      </w:r>
      <w:r w:rsidR="00EA35C3" w:rsidRPr="00162AE0">
        <w:rPr>
          <w:rFonts w:ascii="Times New Roman" w:hAnsi="Times New Roman" w:cs="Times New Roman"/>
          <w:sz w:val="24"/>
          <w:szCs w:val="24"/>
        </w:rPr>
        <w:t>Ako se ponuda u odnosu na cijenu ili trošak čini izuzetno niska, Naručitelj može uz odgovarajuću primjenu odredaba Zakona o javnoj nabavi odbiti ponudu u slučaju da objašnjenje ili dostavljeni dokazi ponuditelja ne opravdavaju nisku predloženu razinu cijene ili troškova.</w:t>
      </w:r>
    </w:p>
    <w:p w14:paraId="34A9E869" w14:textId="77777777" w:rsidR="00EA35C3" w:rsidRPr="00162AE0" w:rsidRDefault="00EA35C3" w:rsidP="00EA35C3">
      <w:pPr>
        <w:pStyle w:val="Bezproreda"/>
        <w:jc w:val="both"/>
        <w:rPr>
          <w:rFonts w:ascii="Times New Roman" w:hAnsi="Times New Roman" w:cs="Times New Roman"/>
        </w:rPr>
      </w:pPr>
    </w:p>
    <w:p w14:paraId="7545E39A" w14:textId="77777777" w:rsidR="000062EE" w:rsidRPr="00162AE0" w:rsidRDefault="00CE5CAA" w:rsidP="00EA35C3">
      <w:pPr>
        <w:pStyle w:val="Bezproreda"/>
        <w:jc w:val="both"/>
        <w:rPr>
          <w:rFonts w:ascii="Times New Roman" w:eastAsia="Aptos" w:hAnsi="Times New Roman" w:cs="Times New Roman"/>
          <w:sz w:val="24"/>
          <w:szCs w:val="24"/>
          <w:lang w:eastAsia="en-US"/>
        </w:rPr>
      </w:pPr>
      <w:r w:rsidRPr="00162AE0">
        <w:rPr>
          <w:rFonts w:ascii="Times New Roman" w:eastAsia="Aptos" w:hAnsi="Times New Roman" w:cs="Times New Roman"/>
          <w:sz w:val="24"/>
          <w:szCs w:val="24"/>
          <w:lang w:eastAsia="en-US"/>
        </w:rPr>
        <w:lastRenderedPageBreak/>
        <w:t xml:space="preserve">4. </w:t>
      </w:r>
      <w:r w:rsidR="000062EE" w:rsidRPr="00162AE0">
        <w:rPr>
          <w:rFonts w:ascii="Times New Roman" w:eastAsia="Aptos" w:hAnsi="Times New Roman" w:cs="Times New Roman"/>
          <w:sz w:val="24"/>
          <w:szCs w:val="24"/>
          <w:lang w:eastAsia="en-US"/>
        </w:rPr>
        <w:t>Za nabave procijenjene vrijednosti jednake ili manje od 15.000,00 eura, postupak se poništava odlukom čelnika tijela ili osobe koju on ovlasti, a odluka o poništenju s obrazloženjem šalje se svim ponuditeljima putem elektroničke pošte.</w:t>
      </w:r>
    </w:p>
    <w:p w14:paraId="15397486" w14:textId="77777777" w:rsidR="000062EE" w:rsidRPr="00162AE0" w:rsidRDefault="000062EE" w:rsidP="00EA35C3">
      <w:pPr>
        <w:pStyle w:val="Bezproreda"/>
        <w:jc w:val="both"/>
        <w:rPr>
          <w:rFonts w:ascii="Times New Roman" w:eastAsia="Aptos" w:hAnsi="Times New Roman" w:cs="Times New Roman"/>
          <w:sz w:val="24"/>
          <w:szCs w:val="24"/>
          <w:lang w:eastAsia="en-US"/>
        </w:rPr>
      </w:pPr>
    </w:p>
    <w:p w14:paraId="5837E99B" w14:textId="77777777" w:rsidR="00CE5CAA" w:rsidRPr="00162AE0" w:rsidRDefault="000062EE" w:rsidP="00EA35C3">
      <w:pPr>
        <w:pStyle w:val="Bezproreda"/>
        <w:jc w:val="both"/>
        <w:rPr>
          <w:rFonts w:ascii="Times New Roman" w:eastAsia="Aptos" w:hAnsi="Times New Roman" w:cs="Times New Roman"/>
          <w:sz w:val="24"/>
          <w:szCs w:val="24"/>
          <w:lang w:eastAsia="en-US"/>
        </w:rPr>
      </w:pPr>
      <w:r w:rsidRPr="00162AE0">
        <w:rPr>
          <w:rFonts w:ascii="Times New Roman" w:eastAsia="Aptos" w:hAnsi="Times New Roman" w:cs="Times New Roman"/>
          <w:sz w:val="24"/>
          <w:szCs w:val="24"/>
          <w:lang w:eastAsia="en-US"/>
        </w:rPr>
        <w:t>5. U postupcima jednostavne nabave čija je procijenjena vrijednost veća od 15.000,00 eura bez PDV-a, obavijest o poništenju izrađuje se, pohranjuje i objavljuje u sustavu EOJN RH. Ako se postupak poništava prije otvaranja ponuda, zapisnik o pregledu i ocjeni ponuda ne sastavlja se, a razlozi poništenja obrazlažu se izravno u sustavu EOJN RH.</w:t>
      </w:r>
    </w:p>
    <w:p w14:paraId="7409D099" w14:textId="77777777" w:rsidR="00EA35C3" w:rsidRPr="00162AE0" w:rsidRDefault="00EA35C3" w:rsidP="00EA35C3">
      <w:pPr>
        <w:pStyle w:val="Bezproreda"/>
        <w:jc w:val="both"/>
        <w:rPr>
          <w:rFonts w:ascii="Times New Roman" w:eastAsia="Aptos" w:hAnsi="Times New Roman" w:cs="Times New Roman"/>
          <w:kern w:val="2"/>
          <w:lang w:eastAsia="en-US"/>
          <w14:ligatures w14:val="standardContextual"/>
        </w:rPr>
      </w:pPr>
    </w:p>
    <w:p w14:paraId="37947000" w14:textId="77777777" w:rsidR="003A6841" w:rsidRPr="004C40AA" w:rsidRDefault="00CE5CAA" w:rsidP="00CE5CAA">
      <w:pPr>
        <w:spacing w:after="0" w:line="240" w:lineRule="auto"/>
        <w:jc w:val="both"/>
        <w:rPr>
          <w:rFonts w:eastAsia="Aptos"/>
          <w:kern w:val="2"/>
          <w:lang w:eastAsia="en-US"/>
          <w14:ligatures w14:val="standardContextual"/>
        </w:rPr>
      </w:pPr>
      <w:r w:rsidRPr="004C40AA">
        <w:rPr>
          <w:rFonts w:eastAsia="Aptos"/>
          <w:kern w:val="2"/>
          <w:lang w:eastAsia="en-US"/>
          <w14:ligatures w14:val="standardContextual"/>
        </w:rPr>
        <w:t xml:space="preserve">5. </w:t>
      </w:r>
      <w:r w:rsidR="000062EE" w:rsidRPr="004C40AA">
        <w:rPr>
          <w:rFonts w:eastAsia="Aptos"/>
          <w:kern w:val="2"/>
          <w:lang w:eastAsia="en-US"/>
          <w14:ligatures w14:val="standardContextual"/>
        </w:rPr>
        <w:t>Svaki akt o poništenju postupka mora biti detaljno obrazložen.</w:t>
      </w:r>
    </w:p>
    <w:p w14:paraId="54997190" w14:textId="77777777" w:rsidR="000062EE" w:rsidRPr="004C40AA" w:rsidRDefault="000062EE" w:rsidP="00CE5CAA">
      <w:pPr>
        <w:spacing w:after="0" w:line="240" w:lineRule="auto"/>
        <w:jc w:val="both"/>
        <w:rPr>
          <w:rFonts w:eastAsia="Aptos"/>
          <w:kern w:val="2"/>
          <w:lang w:eastAsia="en-US"/>
          <w14:ligatures w14:val="standardContextual"/>
        </w:rPr>
      </w:pPr>
    </w:p>
    <w:p w14:paraId="1DA678AE" w14:textId="77777777" w:rsidR="00CE5CAA" w:rsidRPr="00162AE0" w:rsidRDefault="00CE5CAA" w:rsidP="00CE5CAA">
      <w:pPr>
        <w:pStyle w:val="Bezproreda"/>
        <w:jc w:val="center"/>
        <w:rPr>
          <w:rFonts w:ascii="Times New Roman" w:hAnsi="Times New Roman" w:cs="Times New Roman"/>
          <w:snapToGrid w:val="0"/>
          <w:sz w:val="24"/>
          <w:szCs w:val="24"/>
          <w:lang w:eastAsia="en-US"/>
        </w:rPr>
      </w:pPr>
      <w:r w:rsidRPr="004C40AA">
        <w:rPr>
          <w:rFonts w:ascii="Times New Roman" w:hAnsi="Times New Roman" w:cs="Times New Roman"/>
          <w:snapToGrid w:val="0"/>
          <w:sz w:val="24"/>
          <w:szCs w:val="24"/>
          <w:lang w:eastAsia="en-US"/>
        </w:rPr>
        <w:t>Članak 30.</w:t>
      </w:r>
    </w:p>
    <w:p w14:paraId="16707D1C" w14:textId="77777777" w:rsidR="00CE5CAA" w:rsidRPr="00162AE0" w:rsidRDefault="00CE5CAA" w:rsidP="00CE5CAA">
      <w:pPr>
        <w:pStyle w:val="Bezproreda"/>
        <w:rPr>
          <w:rFonts w:ascii="Times New Roman" w:hAnsi="Times New Roman" w:cs="Times New Roman"/>
          <w:snapToGrid w:val="0"/>
          <w:sz w:val="24"/>
          <w:szCs w:val="24"/>
          <w:lang w:eastAsia="en-US"/>
        </w:rPr>
      </w:pPr>
    </w:p>
    <w:p w14:paraId="747C631A" w14:textId="0E395556" w:rsidR="000062EE" w:rsidRPr="00162AE0" w:rsidRDefault="000062EE" w:rsidP="000062EE">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1. Nakon pregleda i ocjene ponuda, </w:t>
      </w:r>
      <w:r w:rsidR="00AE399C">
        <w:rPr>
          <w:rFonts w:ascii="Times New Roman" w:hAnsi="Times New Roman" w:cs="Times New Roman"/>
          <w:sz w:val="24"/>
          <w:szCs w:val="24"/>
        </w:rPr>
        <w:t>predsjednik</w:t>
      </w:r>
      <w:r w:rsidR="00521888" w:rsidRPr="00162AE0">
        <w:rPr>
          <w:rFonts w:ascii="Times New Roman" w:hAnsi="Times New Roman" w:cs="Times New Roman"/>
          <w:sz w:val="24"/>
          <w:szCs w:val="24"/>
        </w:rPr>
        <w:t xml:space="preserve"> </w:t>
      </w:r>
      <w:r w:rsidR="00FB1E27" w:rsidRPr="00162AE0">
        <w:rPr>
          <w:rFonts w:ascii="Times New Roman" w:hAnsi="Times New Roman" w:cs="Times New Roman"/>
          <w:sz w:val="24"/>
          <w:szCs w:val="24"/>
        </w:rPr>
        <w:t>Državnoodvjetničkog vijeća</w:t>
      </w:r>
      <w:r w:rsidR="00521888" w:rsidRPr="00162AE0">
        <w:rPr>
          <w:rFonts w:ascii="Times New Roman" w:hAnsi="Times New Roman" w:cs="Times New Roman"/>
          <w:sz w:val="24"/>
          <w:szCs w:val="24"/>
        </w:rPr>
        <w:t xml:space="preserve"> ili osoba koju on za to ovlasti</w:t>
      </w:r>
      <w:r w:rsidRPr="00162AE0">
        <w:rPr>
          <w:rFonts w:ascii="Times New Roman" w:hAnsi="Times New Roman" w:cs="Times New Roman"/>
          <w:sz w:val="24"/>
          <w:szCs w:val="24"/>
        </w:rPr>
        <w:t xml:space="preserve"> donosi </w:t>
      </w:r>
      <w:r w:rsidRPr="00162AE0">
        <w:rPr>
          <w:rFonts w:ascii="Times New Roman" w:hAnsi="Times New Roman" w:cs="Times New Roman"/>
          <w:bCs/>
          <w:sz w:val="24"/>
          <w:szCs w:val="24"/>
        </w:rPr>
        <w:t>Odluku o odabiru</w:t>
      </w:r>
      <w:r w:rsidRPr="00162AE0">
        <w:rPr>
          <w:rFonts w:ascii="Times New Roman" w:hAnsi="Times New Roman" w:cs="Times New Roman"/>
          <w:sz w:val="24"/>
          <w:szCs w:val="24"/>
        </w:rPr>
        <w:t xml:space="preserve"> najpovoljnije ponude ili </w:t>
      </w:r>
      <w:r w:rsidRPr="00162AE0">
        <w:rPr>
          <w:rFonts w:ascii="Times New Roman" w:hAnsi="Times New Roman" w:cs="Times New Roman"/>
          <w:bCs/>
          <w:sz w:val="24"/>
          <w:szCs w:val="24"/>
        </w:rPr>
        <w:t>Odluku o poništenju</w:t>
      </w:r>
      <w:r w:rsidRPr="00162AE0">
        <w:rPr>
          <w:rFonts w:ascii="Times New Roman" w:hAnsi="Times New Roman" w:cs="Times New Roman"/>
          <w:sz w:val="24"/>
          <w:szCs w:val="24"/>
        </w:rPr>
        <w:t xml:space="preserve"> postupka jednostavne nabave.</w:t>
      </w:r>
    </w:p>
    <w:p w14:paraId="62F2C4AB" w14:textId="77777777" w:rsidR="000062EE" w:rsidRPr="00162AE0" w:rsidRDefault="000062EE" w:rsidP="000062EE">
      <w:pPr>
        <w:pStyle w:val="Bezproreda"/>
        <w:jc w:val="both"/>
        <w:rPr>
          <w:rFonts w:ascii="Times New Roman" w:hAnsi="Times New Roman" w:cs="Times New Roman"/>
          <w:sz w:val="24"/>
          <w:szCs w:val="24"/>
        </w:rPr>
      </w:pPr>
    </w:p>
    <w:p w14:paraId="166FC770" w14:textId="2BAA466E" w:rsidR="000062EE" w:rsidRPr="00162AE0" w:rsidRDefault="000062EE" w:rsidP="000062EE">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2. Odluku iz stavka 1. ovoga članka </w:t>
      </w:r>
      <w:r w:rsidR="00AE399C">
        <w:rPr>
          <w:rFonts w:ascii="Times New Roman" w:hAnsi="Times New Roman" w:cs="Times New Roman"/>
          <w:sz w:val="24"/>
          <w:szCs w:val="24"/>
        </w:rPr>
        <w:t>predsjednik</w:t>
      </w:r>
      <w:r w:rsidR="00862773" w:rsidRPr="00162AE0">
        <w:rPr>
          <w:rFonts w:ascii="Times New Roman" w:hAnsi="Times New Roman" w:cs="Times New Roman"/>
          <w:sz w:val="24"/>
          <w:szCs w:val="24"/>
        </w:rPr>
        <w:t xml:space="preserve"> </w:t>
      </w:r>
      <w:r w:rsidR="00FB1E27" w:rsidRPr="00162AE0">
        <w:rPr>
          <w:rFonts w:ascii="Times New Roman" w:hAnsi="Times New Roman" w:cs="Times New Roman"/>
          <w:sz w:val="24"/>
          <w:szCs w:val="24"/>
        </w:rPr>
        <w:t>Državnoodvjetničkog vijeća</w:t>
      </w:r>
      <w:r w:rsidR="00862773" w:rsidRPr="00162AE0">
        <w:rPr>
          <w:rFonts w:ascii="Times New Roman" w:hAnsi="Times New Roman" w:cs="Times New Roman"/>
          <w:sz w:val="24"/>
          <w:szCs w:val="24"/>
        </w:rPr>
        <w:t xml:space="preserve"> ili osoba koju on za to ovlasti </w:t>
      </w:r>
      <w:r w:rsidRPr="00162AE0">
        <w:rPr>
          <w:rFonts w:ascii="Times New Roman" w:hAnsi="Times New Roman" w:cs="Times New Roman"/>
          <w:sz w:val="24"/>
          <w:szCs w:val="24"/>
        </w:rPr>
        <w:t>donosi najkasnije u roku od 15 (petnaest) dana od dana otvaranja ponuda, osim ako pozivom na dostavu ponuda nije određeno drugačije.</w:t>
      </w:r>
    </w:p>
    <w:p w14:paraId="5942DC11" w14:textId="77777777" w:rsidR="000062EE" w:rsidRPr="00162AE0" w:rsidRDefault="000062EE" w:rsidP="000062EE">
      <w:pPr>
        <w:pStyle w:val="Bezproreda"/>
        <w:jc w:val="both"/>
        <w:rPr>
          <w:rFonts w:ascii="Times New Roman" w:hAnsi="Times New Roman" w:cs="Times New Roman"/>
          <w:sz w:val="24"/>
          <w:szCs w:val="24"/>
        </w:rPr>
      </w:pPr>
    </w:p>
    <w:p w14:paraId="750163D8" w14:textId="77777777" w:rsidR="000062EE" w:rsidRPr="00162AE0" w:rsidRDefault="000062EE" w:rsidP="000062EE">
      <w:pPr>
        <w:pStyle w:val="Bezproreda"/>
        <w:jc w:val="both"/>
        <w:rPr>
          <w:rFonts w:ascii="Times New Roman" w:hAnsi="Times New Roman" w:cs="Times New Roman"/>
          <w:sz w:val="24"/>
          <w:szCs w:val="24"/>
        </w:rPr>
      </w:pPr>
      <w:r w:rsidRPr="00162AE0">
        <w:rPr>
          <w:rFonts w:ascii="Times New Roman" w:hAnsi="Times New Roman" w:cs="Times New Roman"/>
          <w:sz w:val="24"/>
          <w:szCs w:val="24"/>
        </w:rPr>
        <w:t xml:space="preserve">3. Naručitelj je obvezan istovremeno izvijestiti sve ponuditelje o rezultatima postupka dostavom </w:t>
      </w:r>
      <w:r w:rsidR="00C81ECB" w:rsidRPr="00162AE0">
        <w:rPr>
          <w:rFonts w:ascii="Times New Roman" w:hAnsi="Times New Roman" w:cs="Times New Roman"/>
          <w:bCs/>
          <w:sz w:val="24"/>
          <w:szCs w:val="24"/>
        </w:rPr>
        <w:t xml:space="preserve">Odluke </w:t>
      </w:r>
      <w:r w:rsidRPr="00162AE0">
        <w:rPr>
          <w:rFonts w:ascii="Times New Roman" w:hAnsi="Times New Roman" w:cs="Times New Roman"/>
          <w:bCs/>
          <w:sz w:val="24"/>
          <w:szCs w:val="24"/>
        </w:rPr>
        <w:t>o odabiru</w:t>
      </w:r>
      <w:r w:rsidRPr="00162AE0">
        <w:rPr>
          <w:rFonts w:ascii="Times New Roman" w:hAnsi="Times New Roman" w:cs="Times New Roman"/>
          <w:sz w:val="24"/>
          <w:szCs w:val="24"/>
        </w:rPr>
        <w:t xml:space="preserve"> ili </w:t>
      </w:r>
      <w:r w:rsidR="00C81ECB" w:rsidRPr="00162AE0">
        <w:rPr>
          <w:rFonts w:ascii="Times New Roman" w:hAnsi="Times New Roman" w:cs="Times New Roman"/>
          <w:bCs/>
          <w:sz w:val="24"/>
          <w:szCs w:val="24"/>
        </w:rPr>
        <w:t>Odluke</w:t>
      </w:r>
      <w:r w:rsidRPr="00162AE0">
        <w:rPr>
          <w:rFonts w:ascii="Times New Roman" w:hAnsi="Times New Roman" w:cs="Times New Roman"/>
          <w:bCs/>
          <w:sz w:val="24"/>
          <w:szCs w:val="24"/>
        </w:rPr>
        <w:t xml:space="preserve"> o poništenju</w:t>
      </w:r>
      <w:r w:rsidRPr="00162AE0">
        <w:rPr>
          <w:rFonts w:ascii="Times New Roman" w:hAnsi="Times New Roman" w:cs="Times New Roman"/>
          <w:sz w:val="24"/>
          <w:szCs w:val="24"/>
        </w:rPr>
        <w:t>, kojoj se obvezno prilaže zapisnik o pregledu i ocjeni ponuda.</w:t>
      </w:r>
    </w:p>
    <w:p w14:paraId="51605658" w14:textId="77777777" w:rsidR="000062EE" w:rsidRPr="00162AE0" w:rsidRDefault="000062EE" w:rsidP="000062EE">
      <w:pPr>
        <w:pStyle w:val="Bezproreda"/>
        <w:jc w:val="both"/>
        <w:rPr>
          <w:rFonts w:ascii="Times New Roman" w:hAnsi="Times New Roman" w:cs="Times New Roman"/>
          <w:sz w:val="24"/>
          <w:szCs w:val="24"/>
        </w:rPr>
      </w:pPr>
    </w:p>
    <w:p w14:paraId="77DD57FD" w14:textId="77777777" w:rsidR="000062EE" w:rsidRPr="00162AE0" w:rsidRDefault="00177906" w:rsidP="000062EE">
      <w:pPr>
        <w:pStyle w:val="Bezproreda"/>
        <w:jc w:val="both"/>
        <w:rPr>
          <w:rFonts w:ascii="Times New Roman" w:hAnsi="Times New Roman" w:cs="Times New Roman"/>
          <w:sz w:val="24"/>
          <w:szCs w:val="24"/>
        </w:rPr>
      </w:pPr>
      <w:r w:rsidRPr="00162AE0">
        <w:rPr>
          <w:rFonts w:ascii="Times New Roman" w:hAnsi="Times New Roman" w:cs="Times New Roman"/>
          <w:sz w:val="24"/>
          <w:szCs w:val="24"/>
        </w:rPr>
        <w:t>4.</w:t>
      </w:r>
      <w:r w:rsidR="000062EE" w:rsidRPr="00162AE0">
        <w:rPr>
          <w:rFonts w:ascii="Times New Roman" w:hAnsi="Times New Roman" w:cs="Times New Roman"/>
          <w:sz w:val="24"/>
          <w:szCs w:val="24"/>
        </w:rPr>
        <w:t xml:space="preserve"> U postupcima jednostavne nabave procijenjene vrijednosti </w:t>
      </w:r>
      <w:r w:rsidR="000062EE" w:rsidRPr="00162AE0">
        <w:rPr>
          <w:rFonts w:ascii="Times New Roman" w:hAnsi="Times New Roman" w:cs="Times New Roman"/>
          <w:bCs/>
          <w:sz w:val="24"/>
          <w:szCs w:val="24"/>
        </w:rPr>
        <w:t>jednake ili m</w:t>
      </w:r>
      <w:r w:rsidRPr="00162AE0">
        <w:rPr>
          <w:rFonts w:ascii="Times New Roman" w:hAnsi="Times New Roman" w:cs="Times New Roman"/>
          <w:bCs/>
          <w:sz w:val="24"/>
          <w:szCs w:val="24"/>
        </w:rPr>
        <w:t>anje od 15.000,00 eura</w:t>
      </w:r>
      <w:r w:rsidR="000062EE" w:rsidRPr="00162AE0">
        <w:rPr>
          <w:rFonts w:ascii="Times New Roman" w:hAnsi="Times New Roman" w:cs="Times New Roman"/>
          <w:sz w:val="24"/>
          <w:szCs w:val="24"/>
        </w:rPr>
        <w:t xml:space="preserve">, </w:t>
      </w:r>
      <w:r w:rsidR="00C81ECB" w:rsidRPr="00162AE0">
        <w:rPr>
          <w:rFonts w:ascii="Times New Roman" w:hAnsi="Times New Roman" w:cs="Times New Roman"/>
          <w:sz w:val="24"/>
          <w:szCs w:val="24"/>
        </w:rPr>
        <w:t xml:space="preserve">Odluka </w:t>
      </w:r>
      <w:r w:rsidR="000062EE" w:rsidRPr="00162AE0">
        <w:rPr>
          <w:rFonts w:ascii="Times New Roman" w:hAnsi="Times New Roman" w:cs="Times New Roman"/>
          <w:sz w:val="24"/>
          <w:szCs w:val="24"/>
        </w:rPr>
        <w:t xml:space="preserve">o odabiru ili </w:t>
      </w:r>
      <w:r w:rsidR="00C81ECB" w:rsidRPr="00162AE0">
        <w:rPr>
          <w:rFonts w:ascii="Times New Roman" w:hAnsi="Times New Roman" w:cs="Times New Roman"/>
          <w:sz w:val="24"/>
          <w:szCs w:val="24"/>
        </w:rPr>
        <w:t xml:space="preserve">Odluka o </w:t>
      </w:r>
      <w:r w:rsidR="000062EE" w:rsidRPr="00162AE0">
        <w:rPr>
          <w:rFonts w:ascii="Times New Roman" w:hAnsi="Times New Roman" w:cs="Times New Roman"/>
          <w:sz w:val="24"/>
          <w:szCs w:val="24"/>
        </w:rPr>
        <w:t>poništenju dostavlja se svim ponuditeljima bez odgode putem elektroničke pošte.</w:t>
      </w:r>
    </w:p>
    <w:p w14:paraId="018585F1" w14:textId="77777777" w:rsidR="00177906" w:rsidRPr="00162AE0" w:rsidRDefault="00177906" w:rsidP="000062EE">
      <w:pPr>
        <w:pStyle w:val="Bezproreda"/>
        <w:jc w:val="both"/>
        <w:rPr>
          <w:rFonts w:ascii="Times New Roman" w:hAnsi="Times New Roman" w:cs="Times New Roman"/>
          <w:sz w:val="24"/>
          <w:szCs w:val="24"/>
        </w:rPr>
      </w:pPr>
    </w:p>
    <w:p w14:paraId="7A7019EE" w14:textId="77777777" w:rsidR="00542320" w:rsidRPr="00162AE0" w:rsidRDefault="00177906" w:rsidP="000062EE">
      <w:pPr>
        <w:pStyle w:val="Bezproreda"/>
        <w:jc w:val="both"/>
        <w:rPr>
          <w:rFonts w:ascii="Times New Roman" w:hAnsi="Times New Roman" w:cs="Times New Roman"/>
          <w:sz w:val="24"/>
          <w:szCs w:val="24"/>
        </w:rPr>
      </w:pPr>
      <w:r w:rsidRPr="00162AE0">
        <w:rPr>
          <w:rFonts w:ascii="Times New Roman" w:hAnsi="Times New Roman" w:cs="Times New Roman"/>
          <w:sz w:val="24"/>
          <w:szCs w:val="24"/>
        </w:rPr>
        <w:t>5.</w:t>
      </w:r>
      <w:r w:rsidR="000062EE" w:rsidRPr="00162AE0">
        <w:rPr>
          <w:rFonts w:ascii="Times New Roman" w:hAnsi="Times New Roman" w:cs="Times New Roman"/>
          <w:sz w:val="24"/>
          <w:szCs w:val="24"/>
        </w:rPr>
        <w:t xml:space="preserve"> U postupcima jednostavne nabave procijenjene vrijednosti </w:t>
      </w:r>
      <w:r w:rsidRPr="00162AE0">
        <w:rPr>
          <w:rFonts w:ascii="Times New Roman" w:hAnsi="Times New Roman" w:cs="Times New Roman"/>
          <w:bCs/>
          <w:sz w:val="24"/>
          <w:szCs w:val="24"/>
        </w:rPr>
        <w:t>veće od 15.000,00 eura</w:t>
      </w:r>
      <w:r w:rsidR="000062EE" w:rsidRPr="00162AE0">
        <w:rPr>
          <w:rFonts w:ascii="Times New Roman" w:hAnsi="Times New Roman" w:cs="Times New Roman"/>
          <w:sz w:val="24"/>
          <w:szCs w:val="24"/>
        </w:rPr>
        <w:t>, Obavijest o odabiru ili poništenju izrađuje se i objavljuje u modulu jednosta</w:t>
      </w:r>
      <w:r w:rsidRPr="00162AE0">
        <w:rPr>
          <w:rFonts w:ascii="Times New Roman" w:hAnsi="Times New Roman" w:cs="Times New Roman"/>
          <w:sz w:val="24"/>
          <w:szCs w:val="24"/>
        </w:rPr>
        <w:t>vne nabave u EOJN-u RH</w:t>
      </w:r>
      <w:r w:rsidR="000062EE" w:rsidRPr="00162AE0">
        <w:rPr>
          <w:rFonts w:ascii="Times New Roman" w:hAnsi="Times New Roman" w:cs="Times New Roman"/>
          <w:sz w:val="24"/>
          <w:szCs w:val="24"/>
        </w:rPr>
        <w:t xml:space="preserve">. Obavijest se smatra dostavljenom svim sudionicima jednostavne nabave istekom dana u </w:t>
      </w:r>
      <w:r w:rsidR="002B626F" w:rsidRPr="00162AE0">
        <w:rPr>
          <w:rFonts w:ascii="Times New Roman" w:hAnsi="Times New Roman" w:cs="Times New Roman"/>
          <w:sz w:val="24"/>
          <w:szCs w:val="24"/>
        </w:rPr>
        <w:t>kojem je objavljena u EOJN-u RH.</w:t>
      </w:r>
    </w:p>
    <w:p w14:paraId="399FC62F" w14:textId="77777777" w:rsidR="00CE5CAA" w:rsidRPr="00162AE0" w:rsidRDefault="00CE5CAA" w:rsidP="00CE5CAA">
      <w:pPr>
        <w:pStyle w:val="Bezproreda"/>
        <w:rPr>
          <w:rFonts w:ascii="Times New Roman" w:hAnsi="Times New Roman" w:cs="Times New Roman"/>
          <w:snapToGrid w:val="0"/>
          <w:sz w:val="24"/>
          <w:szCs w:val="24"/>
          <w:lang w:eastAsia="en-US"/>
        </w:rPr>
      </w:pPr>
    </w:p>
    <w:p w14:paraId="4182CEB8" w14:textId="77777777" w:rsidR="00CE5CAA" w:rsidRPr="00162AE0" w:rsidRDefault="00E02BB0" w:rsidP="007C2ABB">
      <w:pPr>
        <w:pStyle w:val="Bezproreda"/>
        <w:jc w:val="center"/>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XIX. </w:t>
      </w:r>
      <w:r w:rsidR="00CE5CAA" w:rsidRPr="00162AE0">
        <w:rPr>
          <w:rFonts w:ascii="Times New Roman" w:hAnsi="Times New Roman" w:cs="Times New Roman"/>
          <w:snapToGrid w:val="0"/>
          <w:sz w:val="24"/>
          <w:szCs w:val="24"/>
          <w:lang w:eastAsia="en-US"/>
        </w:rPr>
        <w:t>ZAHTJEV ZA UVID U DOKUMENTACIJU</w:t>
      </w:r>
    </w:p>
    <w:p w14:paraId="524133EC" w14:textId="77777777" w:rsidR="007C2ABB" w:rsidRPr="00162AE0" w:rsidRDefault="007C2ABB" w:rsidP="007C2ABB">
      <w:pPr>
        <w:pStyle w:val="Bezproreda"/>
        <w:jc w:val="center"/>
        <w:rPr>
          <w:rFonts w:ascii="Times New Roman" w:hAnsi="Times New Roman" w:cs="Times New Roman"/>
          <w:snapToGrid w:val="0"/>
          <w:sz w:val="24"/>
          <w:szCs w:val="24"/>
          <w:lang w:eastAsia="en-US"/>
        </w:rPr>
      </w:pPr>
    </w:p>
    <w:p w14:paraId="2A71BEBA" w14:textId="77777777" w:rsidR="00CE5CAA" w:rsidRPr="00162AE0" w:rsidRDefault="00FF3778" w:rsidP="007C2ABB">
      <w:pPr>
        <w:pStyle w:val="Bezproreda"/>
        <w:jc w:val="center"/>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Članak 31</w:t>
      </w:r>
      <w:r w:rsidR="00CE5CAA" w:rsidRPr="00162AE0">
        <w:rPr>
          <w:rFonts w:ascii="Times New Roman" w:hAnsi="Times New Roman" w:cs="Times New Roman"/>
          <w:snapToGrid w:val="0"/>
          <w:sz w:val="24"/>
          <w:szCs w:val="24"/>
          <w:lang w:eastAsia="en-US"/>
        </w:rPr>
        <w:t>.</w:t>
      </w:r>
    </w:p>
    <w:p w14:paraId="68AE9ED0" w14:textId="77777777" w:rsidR="007C2ABB" w:rsidRPr="00162AE0" w:rsidRDefault="007C2ABB" w:rsidP="007C2ABB">
      <w:pPr>
        <w:pStyle w:val="Bezproreda"/>
        <w:jc w:val="center"/>
        <w:rPr>
          <w:rFonts w:ascii="Times New Roman" w:hAnsi="Times New Roman" w:cs="Times New Roman"/>
          <w:snapToGrid w:val="0"/>
          <w:sz w:val="24"/>
          <w:szCs w:val="24"/>
          <w:lang w:eastAsia="en-US"/>
        </w:rPr>
      </w:pPr>
    </w:p>
    <w:p w14:paraId="0E0F8914" w14:textId="176CB049" w:rsidR="00CE5CAA" w:rsidRPr="00162AE0" w:rsidRDefault="007C2ABB" w:rsidP="007C2ABB">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1.</w:t>
      </w:r>
      <w:r w:rsidR="00CE5CAA" w:rsidRPr="00162AE0">
        <w:rPr>
          <w:rFonts w:ascii="Times New Roman" w:hAnsi="Times New Roman" w:cs="Times New Roman"/>
          <w:snapToGrid w:val="0"/>
          <w:sz w:val="24"/>
          <w:szCs w:val="24"/>
          <w:lang w:eastAsia="en-US"/>
        </w:rPr>
        <w:t xml:space="preserve"> Nakon dostave Odluke o odabiru ili poništenju, na zahtjev ponuditelja zaprimljen najkasnije dan prije isteka roka za prigovor, Naručitelj je obvezan najkasnije idući radni dan do 16:00 sati omogućiti uvid u cj</w:t>
      </w:r>
      <w:r w:rsidR="00EB5923" w:rsidRPr="00162AE0">
        <w:rPr>
          <w:rFonts w:ascii="Times New Roman" w:hAnsi="Times New Roman" w:cs="Times New Roman"/>
          <w:snapToGrid w:val="0"/>
          <w:sz w:val="24"/>
          <w:szCs w:val="24"/>
          <w:lang w:eastAsia="en-US"/>
        </w:rPr>
        <w:t xml:space="preserve">elokupnu dokumentaciju predmetnog </w:t>
      </w:r>
      <w:r w:rsidR="00CE5CAA" w:rsidRPr="00162AE0">
        <w:rPr>
          <w:rFonts w:ascii="Times New Roman" w:hAnsi="Times New Roman" w:cs="Times New Roman"/>
          <w:snapToGrid w:val="0"/>
          <w:sz w:val="24"/>
          <w:szCs w:val="24"/>
          <w:lang w:eastAsia="en-US"/>
        </w:rPr>
        <w:t xml:space="preserve">postupka putem EOJN-a,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w:t>
      </w:r>
      <w:r w:rsidR="004C40AA">
        <w:rPr>
          <w:rFonts w:ascii="Times New Roman" w:hAnsi="Times New Roman" w:cs="Times New Roman"/>
          <w:snapToGrid w:val="0"/>
          <w:sz w:val="24"/>
          <w:szCs w:val="24"/>
          <w:lang w:eastAsia="en-US"/>
        </w:rPr>
        <w:t>u skladu s</w:t>
      </w:r>
      <w:r w:rsidR="00CE5CAA" w:rsidRPr="00162AE0">
        <w:rPr>
          <w:rFonts w:ascii="Times New Roman" w:hAnsi="Times New Roman" w:cs="Times New Roman"/>
          <w:snapToGrid w:val="0"/>
          <w:sz w:val="24"/>
          <w:szCs w:val="24"/>
          <w:lang w:eastAsia="en-US"/>
        </w:rPr>
        <w:t xml:space="preserve"> propisima o kibernetičkoj sigurnosti, kao ni u one dijelove ponuda koji sadrže podatke čije bi otkrivanje moglo predstavljati prijetnju sa stajališta kibernetičke sigurnosti.</w:t>
      </w:r>
    </w:p>
    <w:p w14:paraId="050A6CE1" w14:textId="77777777" w:rsidR="007C2ABB" w:rsidRPr="00162AE0" w:rsidRDefault="007C2ABB" w:rsidP="007C2ABB">
      <w:pPr>
        <w:pStyle w:val="Bezproreda"/>
        <w:jc w:val="both"/>
        <w:rPr>
          <w:rFonts w:ascii="Times New Roman" w:hAnsi="Times New Roman" w:cs="Times New Roman"/>
          <w:snapToGrid w:val="0"/>
          <w:sz w:val="24"/>
          <w:szCs w:val="24"/>
          <w:lang w:eastAsia="en-US"/>
        </w:rPr>
      </w:pPr>
    </w:p>
    <w:p w14:paraId="7BFFB872" w14:textId="77777777" w:rsidR="00CE5CAA" w:rsidRPr="00162AE0" w:rsidRDefault="00EB5923" w:rsidP="007C2ABB">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2. </w:t>
      </w:r>
      <w:r w:rsidR="00CE5CAA" w:rsidRPr="00162AE0">
        <w:rPr>
          <w:rFonts w:ascii="Times New Roman" w:hAnsi="Times New Roman" w:cs="Times New Roman"/>
          <w:snapToGrid w:val="0"/>
          <w:sz w:val="24"/>
          <w:szCs w:val="24"/>
          <w:lang w:eastAsia="en-US"/>
        </w:rPr>
        <w:t>Na zahtjev ponuditelja za uvid zaprimljen najkasnije dan prije isteka roka za prigovor, Naručitelj je obvezan isti uvid omogućiti najkasnije idući radni dan do 16:00 sati.</w:t>
      </w:r>
    </w:p>
    <w:p w14:paraId="1C53DCE9" w14:textId="77777777" w:rsidR="00521888" w:rsidRPr="00162AE0" w:rsidRDefault="00521888" w:rsidP="00CE5CAA">
      <w:pPr>
        <w:pStyle w:val="Bezproreda"/>
        <w:rPr>
          <w:rFonts w:ascii="Times New Roman" w:hAnsi="Times New Roman" w:cs="Times New Roman"/>
          <w:snapToGrid w:val="0"/>
          <w:sz w:val="24"/>
          <w:szCs w:val="24"/>
          <w:lang w:eastAsia="en-US"/>
        </w:rPr>
      </w:pPr>
    </w:p>
    <w:p w14:paraId="584E94E9" w14:textId="77777777" w:rsidR="00521888" w:rsidRPr="00162AE0" w:rsidRDefault="00E02BB0" w:rsidP="00521888">
      <w:pPr>
        <w:pStyle w:val="Bezproreda"/>
        <w:jc w:val="center"/>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lastRenderedPageBreak/>
        <w:t xml:space="preserve">XX. </w:t>
      </w:r>
      <w:r w:rsidR="00521888" w:rsidRPr="00162AE0">
        <w:rPr>
          <w:rFonts w:ascii="Times New Roman" w:hAnsi="Times New Roman" w:cs="Times New Roman"/>
          <w:snapToGrid w:val="0"/>
          <w:sz w:val="24"/>
          <w:szCs w:val="24"/>
          <w:lang w:eastAsia="en-US"/>
        </w:rPr>
        <w:t>PRAVNA ZAŠTITA (PRAVO NA PRIGOVOR, ROKOVI I POSTUPANJE)</w:t>
      </w:r>
    </w:p>
    <w:p w14:paraId="59B3864F" w14:textId="77777777" w:rsidR="00521888" w:rsidRPr="00162AE0" w:rsidRDefault="00521888" w:rsidP="00CE5CAA">
      <w:pPr>
        <w:pStyle w:val="Bezproreda"/>
        <w:rPr>
          <w:rFonts w:ascii="Times New Roman" w:hAnsi="Times New Roman" w:cs="Times New Roman"/>
          <w:snapToGrid w:val="0"/>
          <w:sz w:val="24"/>
          <w:szCs w:val="24"/>
          <w:lang w:eastAsia="en-US"/>
        </w:rPr>
      </w:pPr>
    </w:p>
    <w:p w14:paraId="57347278" w14:textId="77777777" w:rsidR="00521888" w:rsidRPr="00162AE0" w:rsidRDefault="002B626F" w:rsidP="00521888">
      <w:pPr>
        <w:pStyle w:val="Bezproreda"/>
        <w:jc w:val="center"/>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Članak </w:t>
      </w:r>
      <w:r w:rsidR="00FF3778" w:rsidRPr="00162AE0">
        <w:rPr>
          <w:rFonts w:ascii="Times New Roman" w:hAnsi="Times New Roman" w:cs="Times New Roman"/>
          <w:snapToGrid w:val="0"/>
          <w:sz w:val="24"/>
          <w:szCs w:val="24"/>
          <w:lang w:eastAsia="en-US"/>
        </w:rPr>
        <w:t>32</w:t>
      </w:r>
      <w:r w:rsidR="00521888" w:rsidRPr="00162AE0">
        <w:rPr>
          <w:rFonts w:ascii="Times New Roman" w:hAnsi="Times New Roman" w:cs="Times New Roman"/>
          <w:snapToGrid w:val="0"/>
          <w:sz w:val="24"/>
          <w:szCs w:val="24"/>
          <w:lang w:eastAsia="en-US"/>
        </w:rPr>
        <w:t>.</w:t>
      </w:r>
    </w:p>
    <w:p w14:paraId="12184368" w14:textId="77777777" w:rsidR="00521888" w:rsidRPr="00162AE0" w:rsidRDefault="00521888" w:rsidP="00521888">
      <w:pPr>
        <w:pStyle w:val="Bezproreda"/>
        <w:jc w:val="center"/>
        <w:rPr>
          <w:rFonts w:ascii="Times New Roman" w:hAnsi="Times New Roman" w:cs="Times New Roman"/>
          <w:snapToGrid w:val="0"/>
          <w:sz w:val="24"/>
          <w:szCs w:val="24"/>
          <w:lang w:eastAsia="en-US"/>
        </w:rPr>
      </w:pPr>
    </w:p>
    <w:p w14:paraId="47DEB024" w14:textId="77777777" w:rsidR="00521888" w:rsidRPr="00162AE0" w:rsidRDefault="00FF3778" w:rsidP="00521888">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1.</w:t>
      </w:r>
      <w:r w:rsidR="00521888" w:rsidRPr="00162AE0">
        <w:rPr>
          <w:rFonts w:ascii="Times New Roman" w:hAnsi="Times New Roman" w:cs="Times New Roman"/>
          <w:snapToGrid w:val="0"/>
          <w:sz w:val="24"/>
          <w:szCs w:val="24"/>
          <w:lang w:eastAsia="en-US"/>
        </w:rPr>
        <w:t xml:space="preserve"> U postupcima jednostavne nabave procijenjene vrijednosti veće od 15.000,00 eura bez PDV-a, gospodarski subjekt koji je sudjelovao u postupku (dostavio ponudu) ima pravo izjaviti prigovor Naručitelju zbog povrede odredaba ovog Pravilnika ili poziva na dostavu ponuda.</w:t>
      </w:r>
    </w:p>
    <w:p w14:paraId="45183A3B" w14:textId="77777777" w:rsidR="00521888" w:rsidRPr="00162AE0" w:rsidRDefault="00521888" w:rsidP="00521888">
      <w:pPr>
        <w:pStyle w:val="Bezproreda"/>
        <w:jc w:val="both"/>
        <w:rPr>
          <w:rFonts w:ascii="Times New Roman" w:hAnsi="Times New Roman" w:cs="Times New Roman"/>
          <w:snapToGrid w:val="0"/>
          <w:sz w:val="24"/>
          <w:szCs w:val="24"/>
          <w:lang w:eastAsia="en-US"/>
        </w:rPr>
      </w:pPr>
    </w:p>
    <w:p w14:paraId="4D7ECB84" w14:textId="3C2E7847" w:rsidR="00521888" w:rsidRPr="00162AE0" w:rsidRDefault="00FF3778" w:rsidP="00521888">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2.</w:t>
      </w:r>
      <w:r w:rsidR="00521888" w:rsidRPr="00162AE0">
        <w:rPr>
          <w:rFonts w:ascii="Times New Roman" w:hAnsi="Times New Roman" w:cs="Times New Roman"/>
          <w:snapToGrid w:val="0"/>
          <w:sz w:val="24"/>
          <w:szCs w:val="24"/>
          <w:lang w:eastAsia="en-US"/>
        </w:rPr>
        <w:t xml:space="preserve"> Prigovor se izjavljuje u roku od 3 (tri) radna dana računajući od:</w:t>
      </w:r>
      <w:r w:rsidR="008623CA">
        <w:rPr>
          <w:rFonts w:ascii="Times New Roman" w:hAnsi="Times New Roman" w:cs="Times New Roman"/>
          <w:snapToGrid w:val="0"/>
          <w:sz w:val="24"/>
          <w:szCs w:val="24"/>
          <w:lang w:eastAsia="en-US"/>
        </w:rPr>
        <w:t xml:space="preserve"> </w:t>
      </w:r>
      <w:r w:rsidR="00521888" w:rsidRPr="00162AE0">
        <w:rPr>
          <w:rFonts w:ascii="Times New Roman" w:hAnsi="Times New Roman" w:cs="Times New Roman"/>
          <w:snapToGrid w:val="0"/>
          <w:sz w:val="24"/>
          <w:szCs w:val="24"/>
          <w:lang w:eastAsia="en-US"/>
        </w:rPr>
        <w:t>dana javne objave izmjene poziva odnosno dokumentacije o nabavi (ako se prigovara na sadržaj poziva ili</w:t>
      </w:r>
      <w:r w:rsidR="00C81ECB" w:rsidRPr="00162AE0">
        <w:rPr>
          <w:rFonts w:ascii="Times New Roman" w:hAnsi="Times New Roman" w:cs="Times New Roman"/>
          <w:snapToGrid w:val="0"/>
          <w:sz w:val="24"/>
          <w:szCs w:val="24"/>
          <w:lang w:eastAsia="en-US"/>
        </w:rPr>
        <w:t xml:space="preserve"> izmjene),dana objave Odluke</w:t>
      </w:r>
      <w:r w:rsidR="00521888" w:rsidRPr="00162AE0">
        <w:rPr>
          <w:rFonts w:ascii="Times New Roman" w:hAnsi="Times New Roman" w:cs="Times New Roman"/>
          <w:snapToGrid w:val="0"/>
          <w:sz w:val="24"/>
          <w:szCs w:val="24"/>
          <w:lang w:eastAsia="en-US"/>
        </w:rPr>
        <w:t xml:space="preserve"> o odabiru ili </w:t>
      </w:r>
      <w:r w:rsidR="00C81ECB" w:rsidRPr="00162AE0">
        <w:rPr>
          <w:rFonts w:ascii="Times New Roman" w:hAnsi="Times New Roman" w:cs="Times New Roman"/>
          <w:snapToGrid w:val="0"/>
          <w:sz w:val="24"/>
          <w:szCs w:val="24"/>
          <w:lang w:eastAsia="en-US"/>
        </w:rPr>
        <w:t xml:space="preserve">Odluke </w:t>
      </w:r>
      <w:r w:rsidR="00521888" w:rsidRPr="00162AE0">
        <w:rPr>
          <w:rFonts w:ascii="Times New Roman" w:hAnsi="Times New Roman" w:cs="Times New Roman"/>
          <w:snapToGrid w:val="0"/>
          <w:sz w:val="24"/>
          <w:szCs w:val="24"/>
          <w:lang w:eastAsia="en-US"/>
        </w:rPr>
        <w:t xml:space="preserve">o poništenju u EOJN-u RH (ako se prigovara na postupak pregleda, ocjene, odabira ili poništenja) </w:t>
      </w:r>
    </w:p>
    <w:p w14:paraId="145257E1" w14:textId="77777777" w:rsidR="005767E5" w:rsidRPr="00162AE0" w:rsidRDefault="005767E5" w:rsidP="00521888">
      <w:pPr>
        <w:pStyle w:val="Bezproreda"/>
        <w:jc w:val="both"/>
        <w:rPr>
          <w:rFonts w:ascii="Times New Roman" w:hAnsi="Times New Roman" w:cs="Times New Roman"/>
          <w:snapToGrid w:val="0"/>
          <w:sz w:val="24"/>
          <w:szCs w:val="24"/>
          <w:lang w:eastAsia="en-US"/>
        </w:rPr>
      </w:pPr>
    </w:p>
    <w:p w14:paraId="36020CCF" w14:textId="77777777" w:rsidR="00901F6E" w:rsidRPr="00162AE0" w:rsidRDefault="00FF3778" w:rsidP="00521888">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3.</w:t>
      </w:r>
      <w:r w:rsidR="00901F6E" w:rsidRPr="00162AE0">
        <w:rPr>
          <w:rFonts w:ascii="Times New Roman" w:hAnsi="Times New Roman" w:cs="Times New Roman"/>
          <w:snapToGrid w:val="0"/>
          <w:sz w:val="24"/>
          <w:szCs w:val="24"/>
          <w:lang w:eastAsia="en-US"/>
        </w:rPr>
        <w:t xml:space="preserve"> Prigovor se dostavlja isključivo elektroničkim putem kroz modul jednosta</w:t>
      </w:r>
      <w:r w:rsidR="00542320" w:rsidRPr="00162AE0">
        <w:rPr>
          <w:rFonts w:ascii="Times New Roman" w:hAnsi="Times New Roman" w:cs="Times New Roman"/>
          <w:snapToGrid w:val="0"/>
          <w:sz w:val="24"/>
          <w:szCs w:val="24"/>
          <w:lang w:eastAsia="en-US"/>
        </w:rPr>
        <w:t>vne nabave u EOJN-u RH</w:t>
      </w:r>
      <w:r w:rsidR="00901F6E" w:rsidRPr="00162AE0">
        <w:rPr>
          <w:rFonts w:ascii="Times New Roman" w:hAnsi="Times New Roman" w:cs="Times New Roman"/>
          <w:snapToGrid w:val="0"/>
          <w:sz w:val="24"/>
          <w:szCs w:val="24"/>
          <w:lang w:eastAsia="en-US"/>
        </w:rPr>
        <w:t>. Prigovor dostavljen izvan ovoga sustava (npr. poštom ili elektroničkom poštom) smatrat će se nedopuštenim i odbacit će se.</w:t>
      </w:r>
    </w:p>
    <w:p w14:paraId="07B23247" w14:textId="77777777" w:rsidR="00901F6E" w:rsidRPr="00162AE0" w:rsidRDefault="00901F6E" w:rsidP="00521888">
      <w:pPr>
        <w:pStyle w:val="Bezproreda"/>
        <w:jc w:val="both"/>
        <w:rPr>
          <w:rFonts w:ascii="Times New Roman" w:hAnsi="Times New Roman" w:cs="Times New Roman"/>
          <w:snapToGrid w:val="0"/>
          <w:sz w:val="24"/>
          <w:szCs w:val="24"/>
          <w:lang w:eastAsia="en-US"/>
        </w:rPr>
      </w:pPr>
    </w:p>
    <w:p w14:paraId="5A3F6F6F" w14:textId="77777777" w:rsidR="00901F6E" w:rsidRPr="00162AE0" w:rsidRDefault="00FF3778" w:rsidP="00521888">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4.</w:t>
      </w:r>
      <w:r w:rsidR="00901F6E" w:rsidRPr="00162AE0">
        <w:rPr>
          <w:rFonts w:ascii="Times New Roman" w:hAnsi="Times New Roman" w:cs="Times New Roman"/>
          <w:snapToGrid w:val="0"/>
          <w:sz w:val="24"/>
          <w:szCs w:val="24"/>
          <w:lang w:eastAsia="en-US"/>
        </w:rPr>
        <w:t xml:space="preserve"> Izjavljeni prigovor sprječava nastavak postupka jednostavne nabave i sklapanje ugovora o nabavi sve do donošenja odluke o prigovoru.</w:t>
      </w:r>
    </w:p>
    <w:p w14:paraId="4EA2E484" w14:textId="77777777" w:rsidR="00901F6E" w:rsidRPr="00162AE0" w:rsidRDefault="00901F6E" w:rsidP="00521888">
      <w:pPr>
        <w:pStyle w:val="Bezproreda"/>
        <w:jc w:val="both"/>
        <w:rPr>
          <w:rFonts w:ascii="Times New Roman" w:hAnsi="Times New Roman" w:cs="Times New Roman"/>
          <w:snapToGrid w:val="0"/>
          <w:sz w:val="24"/>
          <w:szCs w:val="24"/>
          <w:lang w:eastAsia="en-US"/>
        </w:rPr>
      </w:pPr>
    </w:p>
    <w:p w14:paraId="5A258B12" w14:textId="66F39E33" w:rsidR="00901F6E" w:rsidRPr="00162AE0" w:rsidRDefault="00FF3778" w:rsidP="00521888">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5.</w:t>
      </w:r>
      <w:r w:rsidR="00901F6E" w:rsidRPr="00162AE0">
        <w:rPr>
          <w:rFonts w:ascii="Times New Roman" w:hAnsi="Times New Roman" w:cs="Times New Roman"/>
          <w:snapToGrid w:val="0"/>
          <w:sz w:val="24"/>
          <w:szCs w:val="24"/>
          <w:lang w:eastAsia="en-US"/>
        </w:rPr>
        <w:t xml:space="preserve"> O prigovoru odlučuje </w:t>
      </w:r>
      <w:r w:rsidR="00AE399C">
        <w:rPr>
          <w:rFonts w:ascii="Times New Roman" w:hAnsi="Times New Roman" w:cs="Times New Roman"/>
          <w:snapToGrid w:val="0"/>
          <w:sz w:val="24"/>
          <w:szCs w:val="24"/>
          <w:lang w:eastAsia="en-US"/>
        </w:rPr>
        <w:t>predsjednik</w:t>
      </w:r>
      <w:r w:rsidR="00901F6E" w:rsidRPr="00162AE0">
        <w:rPr>
          <w:rFonts w:ascii="Times New Roman" w:hAnsi="Times New Roman" w:cs="Times New Roman"/>
          <w:snapToGrid w:val="0"/>
          <w:sz w:val="24"/>
          <w:szCs w:val="24"/>
          <w:lang w:eastAsia="en-US"/>
        </w:rPr>
        <w:t xml:space="preserve"> </w:t>
      </w:r>
      <w:r w:rsidR="00FB1E27" w:rsidRPr="00162AE0">
        <w:rPr>
          <w:rFonts w:ascii="Times New Roman" w:hAnsi="Times New Roman" w:cs="Times New Roman"/>
          <w:snapToGrid w:val="0"/>
          <w:sz w:val="24"/>
          <w:szCs w:val="24"/>
          <w:lang w:eastAsia="en-US"/>
        </w:rPr>
        <w:t>Državnoodvjetničkog vijeća</w:t>
      </w:r>
      <w:r w:rsidR="003B0CC1" w:rsidRPr="00162AE0">
        <w:rPr>
          <w:rFonts w:ascii="Times New Roman" w:hAnsi="Times New Roman" w:cs="Times New Roman"/>
          <w:snapToGrid w:val="0"/>
          <w:sz w:val="24"/>
          <w:szCs w:val="24"/>
          <w:lang w:eastAsia="en-US"/>
        </w:rPr>
        <w:t xml:space="preserve"> ili osoba koju on za to ovlasti</w:t>
      </w:r>
      <w:r w:rsidR="00901F6E" w:rsidRPr="00162AE0">
        <w:rPr>
          <w:rFonts w:ascii="Times New Roman" w:hAnsi="Times New Roman" w:cs="Times New Roman"/>
          <w:snapToGrid w:val="0"/>
          <w:sz w:val="24"/>
          <w:szCs w:val="24"/>
          <w:lang w:eastAsia="en-US"/>
        </w:rPr>
        <w:t xml:space="preserve"> obrazloženom odlukom u roku od 5 (pet) radnih dana od dana zaprimanja prigo</w:t>
      </w:r>
      <w:r w:rsidR="00542320" w:rsidRPr="00162AE0">
        <w:rPr>
          <w:rFonts w:ascii="Times New Roman" w:hAnsi="Times New Roman" w:cs="Times New Roman"/>
          <w:snapToGrid w:val="0"/>
          <w:sz w:val="24"/>
          <w:szCs w:val="24"/>
          <w:lang w:eastAsia="en-US"/>
        </w:rPr>
        <w:t>vora u sustavu EOJN RH</w:t>
      </w:r>
      <w:r w:rsidR="00901F6E" w:rsidRPr="00162AE0">
        <w:rPr>
          <w:rFonts w:ascii="Times New Roman" w:hAnsi="Times New Roman" w:cs="Times New Roman"/>
          <w:snapToGrid w:val="0"/>
          <w:sz w:val="24"/>
          <w:szCs w:val="24"/>
          <w:lang w:eastAsia="en-US"/>
        </w:rPr>
        <w:t xml:space="preserve">. </w:t>
      </w:r>
      <w:r w:rsidR="00AE399C">
        <w:rPr>
          <w:rFonts w:ascii="Times New Roman" w:hAnsi="Times New Roman" w:cs="Times New Roman"/>
          <w:snapToGrid w:val="0"/>
          <w:sz w:val="24"/>
          <w:szCs w:val="24"/>
          <w:lang w:eastAsia="en-US"/>
        </w:rPr>
        <w:t>Predsjednik</w:t>
      </w:r>
      <w:r w:rsidR="00901F6E" w:rsidRPr="00162AE0">
        <w:rPr>
          <w:rFonts w:ascii="Times New Roman" w:hAnsi="Times New Roman" w:cs="Times New Roman"/>
          <w:snapToGrid w:val="0"/>
          <w:sz w:val="24"/>
          <w:szCs w:val="24"/>
          <w:lang w:eastAsia="en-US"/>
        </w:rPr>
        <w:t xml:space="preserve"> prigovor može odbaciti, odbiti ili usvojiti. Odluka o prigovoru objavljuje se u sustav</w:t>
      </w:r>
      <w:r w:rsidR="00542320" w:rsidRPr="00162AE0">
        <w:rPr>
          <w:rFonts w:ascii="Times New Roman" w:hAnsi="Times New Roman" w:cs="Times New Roman"/>
          <w:snapToGrid w:val="0"/>
          <w:sz w:val="24"/>
          <w:szCs w:val="24"/>
          <w:lang w:eastAsia="en-US"/>
        </w:rPr>
        <w:t>u EOJN RH i konačna je</w:t>
      </w:r>
      <w:r w:rsidR="00901F6E" w:rsidRPr="00162AE0">
        <w:rPr>
          <w:rFonts w:ascii="Times New Roman" w:hAnsi="Times New Roman" w:cs="Times New Roman"/>
          <w:snapToGrid w:val="0"/>
          <w:sz w:val="24"/>
          <w:szCs w:val="24"/>
          <w:lang w:eastAsia="en-US"/>
        </w:rPr>
        <w:t>.</w:t>
      </w:r>
    </w:p>
    <w:p w14:paraId="6D5519B0" w14:textId="77777777" w:rsidR="00901F6E" w:rsidRPr="00162AE0" w:rsidRDefault="00901F6E" w:rsidP="00521888">
      <w:pPr>
        <w:pStyle w:val="Bezproreda"/>
        <w:jc w:val="both"/>
        <w:rPr>
          <w:rFonts w:ascii="Times New Roman" w:hAnsi="Times New Roman" w:cs="Times New Roman"/>
          <w:snapToGrid w:val="0"/>
          <w:sz w:val="24"/>
          <w:szCs w:val="24"/>
          <w:lang w:eastAsia="en-US"/>
        </w:rPr>
      </w:pPr>
    </w:p>
    <w:p w14:paraId="74C76135" w14:textId="10A64AE2" w:rsidR="00660471" w:rsidRPr="00162AE0" w:rsidRDefault="00FF3778" w:rsidP="00660471">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6. </w:t>
      </w:r>
      <w:r w:rsidR="00AE399C">
        <w:rPr>
          <w:rFonts w:ascii="Times New Roman" w:hAnsi="Times New Roman" w:cs="Times New Roman"/>
          <w:snapToGrid w:val="0"/>
          <w:sz w:val="24"/>
          <w:szCs w:val="24"/>
          <w:lang w:eastAsia="en-US"/>
        </w:rPr>
        <w:t>Predsjednik</w:t>
      </w:r>
      <w:r w:rsidR="003B0CC1" w:rsidRPr="00162AE0">
        <w:rPr>
          <w:rFonts w:ascii="Times New Roman" w:hAnsi="Times New Roman" w:cs="Times New Roman"/>
          <w:snapToGrid w:val="0"/>
          <w:sz w:val="24"/>
          <w:szCs w:val="24"/>
          <w:lang w:eastAsia="en-US"/>
        </w:rPr>
        <w:t xml:space="preserve"> </w:t>
      </w:r>
      <w:r w:rsidR="00FB1E27" w:rsidRPr="00162AE0">
        <w:rPr>
          <w:rFonts w:ascii="Times New Roman" w:hAnsi="Times New Roman" w:cs="Times New Roman"/>
          <w:snapToGrid w:val="0"/>
          <w:sz w:val="24"/>
          <w:szCs w:val="24"/>
          <w:lang w:eastAsia="en-US"/>
        </w:rPr>
        <w:t>Državnoodvjetničkog vijeća</w:t>
      </w:r>
      <w:r w:rsidR="003B0CC1" w:rsidRPr="00162AE0">
        <w:rPr>
          <w:rFonts w:ascii="Times New Roman" w:hAnsi="Times New Roman" w:cs="Times New Roman"/>
          <w:snapToGrid w:val="0"/>
          <w:sz w:val="24"/>
          <w:szCs w:val="24"/>
          <w:lang w:eastAsia="en-US"/>
        </w:rPr>
        <w:t xml:space="preserve"> ili osoba koju on za to ovlasti </w:t>
      </w:r>
      <w:r w:rsidR="00660471" w:rsidRPr="00162AE0">
        <w:rPr>
          <w:rFonts w:ascii="Times New Roman" w:hAnsi="Times New Roman" w:cs="Times New Roman"/>
          <w:snapToGrid w:val="0"/>
          <w:sz w:val="24"/>
          <w:szCs w:val="24"/>
          <w:lang w:eastAsia="en-US"/>
        </w:rPr>
        <w:t>razmatra prigovor te može:</w:t>
      </w:r>
    </w:p>
    <w:p w14:paraId="1FE91A3A" w14:textId="77777777" w:rsidR="00FF3778" w:rsidRPr="00162AE0" w:rsidRDefault="00FF3778" w:rsidP="00660471">
      <w:pPr>
        <w:pStyle w:val="Bezproreda"/>
        <w:jc w:val="both"/>
        <w:rPr>
          <w:rFonts w:ascii="Times New Roman" w:hAnsi="Times New Roman" w:cs="Times New Roman"/>
          <w:snapToGrid w:val="0"/>
          <w:sz w:val="24"/>
          <w:szCs w:val="24"/>
          <w:lang w:eastAsia="en-US"/>
        </w:rPr>
      </w:pPr>
    </w:p>
    <w:p w14:paraId="4C9FF32B" w14:textId="77777777" w:rsidR="00660471" w:rsidRPr="00162AE0" w:rsidRDefault="00660471" w:rsidP="00660471">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ab/>
      </w:r>
      <w:r w:rsidR="000B7668" w:rsidRPr="00162AE0">
        <w:rPr>
          <w:rFonts w:ascii="Times New Roman" w:hAnsi="Times New Roman" w:cs="Times New Roman"/>
          <w:snapToGrid w:val="0"/>
          <w:sz w:val="24"/>
          <w:szCs w:val="24"/>
          <w:lang w:eastAsia="en-US"/>
        </w:rPr>
        <w:t xml:space="preserve">1. </w:t>
      </w:r>
      <w:r w:rsidRPr="00162AE0">
        <w:rPr>
          <w:rFonts w:ascii="Times New Roman" w:hAnsi="Times New Roman" w:cs="Times New Roman"/>
          <w:snapToGrid w:val="0"/>
          <w:sz w:val="24"/>
          <w:szCs w:val="24"/>
          <w:lang w:eastAsia="en-US"/>
        </w:rPr>
        <w:t>obustaviti postupak po izjavljenom prigovoru, ako gospodarski subjekt koji je izjavio prigovor odustane od prigovora,</w:t>
      </w:r>
    </w:p>
    <w:p w14:paraId="2F409921" w14:textId="77777777" w:rsidR="000B7668" w:rsidRPr="00162AE0" w:rsidRDefault="000B7668" w:rsidP="00660471">
      <w:pPr>
        <w:pStyle w:val="Bezproreda"/>
        <w:jc w:val="both"/>
        <w:rPr>
          <w:rFonts w:ascii="Times New Roman" w:hAnsi="Times New Roman" w:cs="Times New Roman"/>
          <w:snapToGrid w:val="0"/>
          <w:sz w:val="24"/>
          <w:szCs w:val="24"/>
          <w:lang w:eastAsia="en-US"/>
        </w:rPr>
      </w:pPr>
    </w:p>
    <w:p w14:paraId="5C3F5F07" w14:textId="77777777" w:rsidR="00660471" w:rsidRPr="00162AE0" w:rsidRDefault="00660471" w:rsidP="00660471">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ab/>
      </w:r>
      <w:r w:rsidR="000B7668" w:rsidRPr="00162AE0">
        <w:rPr>
          <w:rFonts w:ascii="Times New Roman" w:hAnsi="Times New Roman" w:cs="Times New Roman"/>
          <w:snapToGrid w:val="0"/>
          <w:sz w:val="24"/>
          <w:szCs w:val="24"/>
          <w:lang w:eastAsia="en-US"/>
        </w:rPr>
        <w:t xml:space="preserve">2. </w:t>
      </w:r>
      <w:r w:rsidRPr="00162AE0">
        <w:rPr>
          <w:rFonts w:ascii="Times New Roman" w:hAnsi="Times New Roman" w:cs="Times New Roman"/>
          <w:snapToGrid w:val="0"/>
          <w:sz w:val="24"/>
          <w:szCs w:val="24"/>
          <w:lang w:eastAsia="en-US"/>
        </w:rPr>
        <w:t>odbaciti prigovor koji je nedopušten, nepravodoban, izjavljen od neovlaštene osobe i u kojem nedostaci nisu otklonjeni u za to određenom roku, a po prigovoru se ne može postupiti,</w:t>
      </w:r>
    </w:p>
    <w:p w14:paraId="062D79CC" w14:textId="77777777" w:rsidR="000B7668" w:rsidRPr="00162AE0" w:rsidRDefault="000B7668" w:rsidP="00660471">
      <w:pPr>
        <w:pStyle w:val="Bezproreda"/>
        <w:jc w:val="both"/>
        <w:rPr>
          <w:rFonts w:ascii="Times New Roman" w:hAnsi="Times New Roman" w:cs="Times New Roman"/>
          <w:snapToGrid w:val="0"/>
          <w:sz w:val="24"/>
          <w:szCs w:val="24"/>
          <w:lang w:eastAsia="en-US"/>
        </w:rPr>
      </w:pPr>
    </w:p>
    <w:p w14:paraId="19A629F4" w14:textId="77777777" w:rsidR="00660471" w:rsidRPr="00162AE0" w:rsidRDefault="00660471" w:rsidP="00660471">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ab/>
      </w:r>
      <w:r w:rsidR="000B7668" w:rsidRPr="00162AE0">
        <w:rPr>
          <w:rFonts w:ascii="Times New Roman" w:hAnsi="Times New Roman" w:cs="Times New Roman"/>
          <w:snapToGrid w:val="0"/>
          <w:sz w:val="24"/>
          <w:szCs w:val="24"/>
          <w:lang w:eastAsia="en-US"/>
        </w:rPr>
        <w:t xml:space="preserve">3. </w:t>
      </w:r>
      <w:r w:rsidRPr="00162AE0">
        <w:rPr>
          <w:rFonts w:ascii="Times New Roman" w:hAnsi="Times New Roman" w:cs="Times New Roman"/>
          <w:snapToGrid w:val="0"/>
          <w:sz w:val="24"/>
          <w:szCs w:val="24"/>
          <w:lang w:eastAsia="en-US"/>
        </w:rPr>
        <w:t>odbiti prigovor kao neosnovan,</w:t>
      </w:r>
    </w:p>
    <w:p w14:paraId="16A43AE1" w14:textId="77777777" w:rsidR="000B7668" w:rsidRPr="00162AE0" w:rsidRDefault="000B7668" w:rsidP="00660471">
      <w:pPr>
        <w:pStyle w:val="Bezproreda"/>
        <w:jc w:val="both"/>
        <w:rPr>
          <w:rFonts w:ascii="Times New Roman" w:hAnsi="Times New Roman" w:cs="Times New Roman"/>
          <w:snapToGrid w:val="0"/>
          <w:sz w:val="24"/>
          <w:szCs w:val="24"/>
          <w:lang w:eastAsia="en-US"/>
        </w:rPr>
      </w:pPr>
    </w:p>
    <w:p w14:paraId="357376EC" w14:textId="77777777" w:rsidR="00660471" w:rsidRPr="00162AE0" w:rsidRDefault="00660471" w:rsidP="00660471">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ab/>
      </w:r>
      <w:r w:rsidR="000B7668" w:rsidRPr="00162AE0">
        <w:rPr>
          <w:rFonts w:ascii="Times New Roman" w:hAnsi="Times New Roman" w:cs="Times New Roman"/>
          <w:snapToGrid w:val="0"/>
          <w:sz w:val="24"/>
          <w:szCs w:val="24"/>
          <w:lang w:eastAsia="en-US"/>
        </w:rPr>
        <w:t xml:space="preserve">4. </w:t>
      </w:r>
      <w:r w:rsidRPr="00162AE0">
        <w:rPr>
          <w:rFonts w:ascii="Times New Roman" w:hAnsi="Times New Roman" w:cs="Times New Roman"/>
          <w:snapToGrid w:val="0"/>
          <w:sz w:val="24"/>
          <w:szCs w:val="24"/>
          <w:lang w:eastAsia="en-US"/>
        </w:rPr>
        <w:t>usvojiti prigovor te poništiti odluku o odabiru, nakon čega će se provesti ponovni postupak pregleda i ocjene ponuda i donijeti nova odluka o odabiru.</w:t>
      </w:r>
    </w:p>
    <w:p w14:paraId="29A60384" w14:textId="77777777" w:rsidR="00660471" w:rsidRPr="00162AE0" w:rsidRDefault="00660471" w:rsidP="00521888">
      <w:pPr>
        <w:pStyle w:val="Bezproreda"/>
        <w:jc w:val="both"/>
        <w:rPr>
          <w:rFonts w:ascii="Times New Roman" w:hAnsi="Times New Roman" w:cs="Times New Roman"/>
          <w:snapToGrid w:val="0"/>
          <w:sz w:val="24"/>
          <w:szCs w:val="24"/>
          <w:lang w:eastAsia="en-US"/>
        </w:rPr>
      </w:pPr>
    </w:p>
    <w:p w14:paraId="60E1B93D" w14:textId="77777777" w:rsidR="005767E5" w:rsidRPr="00162AE0" w:rsidRDefault="00FF3778" w:rsidP="00521888">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7.</w:t>
      </w:r>
      <w:r w:rsidR="00901F6E" w:rsidRPr="00162AE0">
        <w:rPr>
          <w:rFonts w:ascii="Times New Roman" w:hAnsi="Times New Roman" w:cs="Times New Roman"/>
          <w:snapToGrid w:val="0"/>
          <w:sz w:val="24"/>
          <w:szCs w:val="24"/>
          <w:lang w:eastAsia="en-US"/>
        </w:rPr>
        <w:t xml:space="preserve"> U postupcima jednostavne nabave procijenjene vrijednosti jednake ili manje od 15.000,00 eura bez PDV-a prigovor nije dopušten, a akti Naručitelja postaju izvršni odmah na dan donošenja odnosno dostave ponuditelju.</w:t>
      </w:r>
    </w:p>
    <w:p w14:paraId="4E8C54A4" w14:textId="77777777" w:rsidR="00FF3778" w:rsidRPr="00162AE0" w:rsidRDefault="00FF3778" w:rsidP="00521888">
      <w:pPr>
        <w:pStyle w:val="Bezproreda"/>
        <w:jc w:val="both"/>
        <w:rPr>
          <w:rFonts w:ascii="Times New Roman" w:hAnsi="Times New Roman" w:cs="Times New Roman"/>
          <w:snapToGrid w:val="0"/>
          <w:sz w:val="24"/>
          <w:szCs w:val="24"/>
          <w:lang w:eastAsia="en-US"/>
        </w:rPr>
      </w:pPr>
    </w:p>
    <w:p w14:paraId="7897FE9A" w14:textId="77777777" w:rsidR="005767E5" w:rsidRPr="00162AE0" w:rsidRDefault="00FF3778" w:rsidP="00521888">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8.</w:t>
      </w:r>
      <w:r w:rsidR="00660471" w:rsidRPr="00162AE0">
        <w:rPr>
          <w:rFonts w:ascii="Times New Roman" w:hAnsi="Times New Roman" w:cs="Times New Roman"/>
          <w:snapToGrid w:val="0"/>
          <w:sz w:val="24"/>
          <w:szCs w:val="24"/>
          <w:lang w:eastAsia="en-US"/>
        </w:rPr>
        <w:tab/>
        <w:t>Podnositelju prigovora ne pripada pravo na naknadu troškova u povodu izjavljenog prigovora.</w:t>
      </w:r>
    </w:p>
    <w:p w14:paraId="7A0F50C7" w14:textId="77777777" w:rsidR="00FD6D06" w:rsidRPr="00162AE0" w:rsidRDefault="00FD6D06" w:rsidP="00521888">
      <w:pPr>
        <w:pStyle w:val="Bezproreda"/>
        <w:jc w:val="both"/>
        <w:rPr>
          <w:rFonts w:ascii="Times New Roman" w:hAnsi="Times New Roman" w:cs="Times New Roman"/>
          <w:snapToGrid w:val="0"/>
          <w:sz w:val="24"/>
          <w:szCs w:val="24"/>
          <w:lang w:eastAsia="en-US"/>
        </w:rPr>
      </w:pPr>
    </w:p>
    <w:p w14:paraId="389AE5CB" w14:textId="77777777" w:rsidR="00FD6D06" w:rsidRPr="00162AE0" w:rsidRDefault="00FD6D06" w:rsidP="00521888">
      <w:pPr>
        <w:pStyle w:val="Bezproreda"/>
        <w:jc w:val="both"/>
        <w:rPr>
          <w:rFonts w:ascii="Times New Roman" w:hAnsi="Times New Roman" w:cs="Times New Roman"/>
          <w:snapToGrid w:val="0"/>
          <w:sz w:val="24"/>
          <w:szCs w:val="24"/>
          <w:lang w:eastAsia="en-US"/>
        </w:rPr>
      </w:pPr>
    </w:p>
    <w:p w14:paraId="296E6E32" w14:textId="77777777" w:rsidR="00660471" w:rsidRPr="00162AE0" w:rsidRDefault="00660471" w:rsidP="00FF3778">
      <w:pPr>
        <w:pStyle w:val="Bezproreda"/>
        <w:jc w:val="center"/>
        <w:rPr>
          <w:rFonts w:ascii="Times New Roman" w:hAnsi="Times New Roman" w:cs="Times New Roman"/>
          <w:snapToGrid w:val="0"/>
          <w:sz w:val="24"/>
          <w:szCs w:val="24"/>
          <w:lang w:eastAsia="en-US"/>
        </w:rPr>
      </w:pPr>
    </w:p>
    <w:p w14:paraId="0C8638A7" w14:textId="77777777" w:rsidR="00660471" w:rsidRPr="00162AE0" w:rsidRDefault="00FF3778" w:rsidP="00FF3778">
      <w:pPr>
        <w:pStyle w:val="Bezproreda"/>
        <w:jc w:val="center"/>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Članak 33.</w:t>
      </w:r>
    </w:p>
    <w:p w14:paraId="143812E5" w14:textId="77777777" w:rsidR="00FF3778" w:rsidRPr="00162AE0" w:rsidRDefault="00FF3778" w:rsidP="00FF3778">
      <w:pPr>
        <w:pStyle w:val="Bezproreda"/>
        <w:jc w:val="center"/>
        <w:rPr>
          <w:rFonts w:ascii="Times New Roman" w:hAnsi="Times New Roman" w:cs="Times New Roman"/>
          <w:snapToGrid w:val="0"/>
          <w:sz w:val="24"/>
          <w:szCs w:val="24"/>
          <w:lang w:eastAsia="en-US"/>
        </w:rPr>
      </w:pPr>
    </w:p>
    <w:p w14:paraId="4639A5D2" w14:textId="77777777" w:rsidR="005767E5" w:rsidRPr="00162AE0" w:rsidRDefault="00FF3778" w:rsidP="005767E5">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1. </w:t>
      </w:r>
      <w:r w:rsidR="005767E5" w:rsidRPr="00162AE0">
        <w:rPr>
          <w:rFonts w:ascii="Times New Roman" w:hAnsi="Times New Roman" w:cs="Times New Roman"/>
          <w:snapToGrid w:val="0"/>
          <w:sz w:val="24"/>
          <w:szCs w:val="24"/>
          <w:lang w:eastAsia="en-US"/>
        </w:rPr>
        <w:t>Odluka postaje izvršna:</w:t>
      </w:r>
    </w:p>
    <w:p w14:paraId="2C9B3FD5" w14:textId="77777777" w:rsidR="005767E5" w:rsidRPr="00162AE0" w:rsidRDefault="005767E5" w:rsidP="005767E5">
      <w:pPr>
        <w:pStyle w:val="Bezproreda"/>
        <w:jc w:val="both"/>
        <w:rPr>
          <w:rFonts w:ascii="Times New Roman" w:hAnsi="Times New Roman" w:cs="Times New Roman"/>
          <w:snapToGrid w:val="0"/>
          <w:sz w:val="24"/>
          <w:szCs w:val="24"/>
          <w:lang w:eastAsia="en-US"/>
        </w:rPr>
      </w:pPr>
    </w:p>
    <w:p w14:paraId="5AECA059" w14:textId="77777777" w:rsidR="005767E5" w:rsidRPr="00162AE0" w:rsidRDefault="005767E5" w:rsidP="00B55B0C">
      <w:pPr>
        <w:pStyle w:val="Bezproreda"/>
        <w:numPr>
          <w:ilvl w:val="0"/>
          <w:numId w:val="33"/>
        </w:numPr>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istekom roka za prigovor, ako prigovor nije izjavljen,</w:t>
      </w:r>
    </w:p>
    <w:p w14:paraId="42D06B98" w14:textId="77777777" w:rsidR="005767E5" w:rsidRPr="00162AE0" w:rsidRDefault="005767E5" w:rsidP="005767E5">
      <w:pPr>
        <w:pStyle w:val="Bezproreda"/>
        <w:jc w:val="both"/>
        <w:rPr>
          <w:rFonts w:ascii="Times New Roman" w:hAnsi="Times New Roman" w:cs="Times New Roman"/>
          <w:snapToGrid w:val="0"/>
          <w:sz w:val="24"/>
          <w:szCs w:val="24"/>
          <w:lang w:eastAsia="en-US"/>
        </w:rPr>
      </w:pPr>
    </w:p>
    <w:p w14:paraId="50BC8A52" w14:textId="714A2BFF" w:rsidR="005767E5" w:rsidRPr="00162AE0" w:rsidRDefault="005767E5" w:rsidP="000B7668">
      <w:pPr>
        <w:pStyle w:val="Bezproreda"/>
        <w:numPr>
          <w:ilvl w:val="0"/>
          <w:numId w:val="33"/>
        </w:numPr>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dostavom odluke o prigovoru </w:t>
      </w:r>
      <w:r w:rsidR="00AE399C">
        <w:rPr>
          <w:rFonts w:ascii="Times New Roman" w:hAnsi="Times New Roman" w:cs="Times New Roman"/>
          <w:snapToGrid w:val="0"/>
          <w:sz w:val="24"/>
          <w:szCs w:val="24"/>
          <w:lang w:eastAsia="en-US"/>
        </w:rPr>
        <w:t>predsjednik</w:t>
      </w:r>
      <w:r w:rsidR="00862773" w:rsidRPr="00162AE0">
        <w:rPr>
          <w:rFonts w:ascii="Times New Roman" w:hAnsi="Times New Roman" w:cs="Times New Roman"/>
          <w:snapToGrid w:val="0"/>
          <w:sz w:val="24"/>
          <w:szCs w:val="24"/>
          <w:lang w:eastAsia="en-US"/>
        </w:rPr>
        <w:t xml:space="preserve">u </w:t>
      </w:r>
      <w:r w:rsidR="00FB1E27" w:rsidRPr="00162AE0">
        <w:rPr>
          <w:rFonts w:ascii="Times New Roman" w:hAnsi="Times New Roman" w:cs="Times New Roman"/>
          <w:snapToGrid w:val="0"/>
          <w:sz w:val="24"/>
          <w:szCs w:val="24"/>
          <w:lang w:eastAsia="en-US"/>
        </w:rPr>
        <w:t>Državnoodvjetničkog vijeća</w:t>
      </w:r>
      <w:r w:rsidR="00862773" w:rsidRPr="00162AE0">
        <w:rPr>
          <w:rFonts w:ascii="Times New Roman" w:hAnsi="Times New Roman" w:cs="Times New Roman"/>
          <w:snapToGrid w:val="0"/>
          <w:sz w:val="24"/>
          <w:szCs w:val="24"/>
          <w:lang w:eastAsia="en-US"/>
        </w:rPr>
        <w:t xml:space="preserve"> ili osobi koju on za to ovlasti </w:t>
      </w:r>
      <w:r w:rsidRPr="00162AE0">
        <w:rPr>
          <w:rFonts w:ascii="Times New Roman" w:hAnsi="Times New Roman" w:cs="Times New Roman"/>
          <w:snapToGrid w:val="0"/>
          <w:sz w:val="24"/>
          <w:szCs w:val="24"/>
          <w:lang w:eastAsia="en-US"/>
        </w:rPr>
        <w:t>kojom se prigovor odbacuje, odbija ili se obustavlja postupak, ako je na Odluku izjavljen prigovor.</w:t>
      </w:r>
    </w:p>
    <w:p w14:paraId="6C135F67" w14:textId="77777777" w:rsidR="005767E5" w:rsidRPr="00162AE0" w:rsidRDefault="005767E5" w:rsidP="005767E5">
      <w:pPr>
        <w:pStyle w:val="Bezproreda"/>
        <w:jc w:val="both"/>
        <w:rPr>
          <w:rFonts w:ascii="Times New Roman" w:hAnsi="Times New Roman" w:cs="Times New Roman"/>
          <w:snapToGrid w:val="0"/>
          <w:sz w:val="24"/>
          <w:szCs w:val="24"/>
          <w:lang w:eastAsia="en-US"/>
        </w:rPr>
      </w:pPr>
    </w:p>
    <w:p w14:paraId="3E3FD6AC" w14:textId="77777777" w:rsidR="005767E5" w:rsidRPr="00162AE0" w:rsidRDefault="00FF3778" w:rsidP="005767E5">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2. </w:t>
      </w:r>
      <w:r w:rsidR="005767E5" w:rsidRPr="00162AE0">
        <w:rPr>
          <w:rFonts w:ascii="Times New Roman" w:hAnsi="Times New Roman" w:cs="Times New Roman"/>
          <w:snapToGrid w:val="0"/>
          <w:sz w:val="24"/>
          <w:szCs w:val="24"/>
          <w:lang w:eastAsia="en-US"/>
        </w:rPr>
        <w:t>Naručitelj je obvezan nakon donošenja Odluke o odabiru ponovno rangirati ponude te izvršiti provjeru, ne uzimajući u obzir ponudu prvotno odabranog ponuditelja, te na temelju kriterija za odabir ponude donijeti novu Odluku o odabiru ili, ako postoje razlozi, poništiti postupak nabave ako prvotno odabrani ponuditelj:</w:t>
      </w:r>
    </w:p>
    <w:p w14:paraId="321B5FD3" w14:textId="77777777" w:rsidR="005767E5" w:rsidRPr="00162AE0" w:rsidRDefault="005767E5" w:rsidP="005767E5">
      <w:pPr>
        <w:pStyle w:val="Bezproreda"/>
        <w:jc w:val="both"/>
        <w:rPr>
          <w:rFonts w:ascii="Times New Roman" w:hAnsi="Times New Roman" w:cs="Times New Roman"/>
          <w:snapToGrid w:val="0"/>
          <w:sz w:val="24"/>
          <w:szCs w:val="24"/>
          <w:lang w:eastAsia="en-US"/>
        </w:rPr>
      </w:pPr>
    </w:p>
    <w:p w14:paraId="5F37E53C" w14:textId="77777777" w:rsidR="005767E5" w:rsidRPr="00162AE0" w:rsidRDefault="005767E5" w:rsidP="008623CA">
      <w:pPr>
        <w:pStyle w:val="Bezproreda"/>
        <w:ind w:firstLine="708"/>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1. nije dostavio izjavu o produženju roka valjanosti ponude i jamstvo za ozbiljnost ponude,</w:t>
      </w:r>
    </w:p>
    <w:p w14:paraId="7E6228DA" w14:textId="77777777" w:rsidR="005767E5" w:rsidRPr="00162AE0" w:rsidRDefault="005767E5" w:rsidP="008623CA">
      <w:pPr>
        <w:pStyle w:val="Bezproreda"/>
        <w:ind w:firstLine="708"/>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2. u roku valjanosti odustane od svoje ponude,</w:t>
      </w:r>
    </w:p>
    <w:p w14:paraId="16C62F48" w14:textId="77777777" w:rsidR="005767E5" w:rsidRPr="00162AE0" w:rsidRDefault="005767E5" w:rsidP="008623CA">
      <w:pPr>
        <w:pStyle w:val="Bezproreda"/>
        <w:ind w:firstLine="708"/>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3. je dostavio neistinite podatke, odnosno podatke koji predstavljaju davanje lažnih, nevjerodostojnih ili krivotvorenih informacija koje mogu utjecati na postupak nabave,</w:t>
      </w:r>
    </w:p>
    <w:p w14:paraId="4C1088D7" w14:textId="77777777" w:rsidR="005767E5" w:rsidRPr="00162AE0" w:rsidRDefault="005767E5" w:rsidP="008623CA">
      <w:pPr>
        <w:pStyle w:val="Bezproreda"/>
        <w:ind w:firstLine="708"/>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4. nije dostavio dokaz o ispunjenju posebnih uvjeta za izvršenje ugovora ili dokaz o ispunjavanju uvjeta i zahtjeva koje je potrebno ispuniti sukladno posebnim propisima ili stručnim pravilima, ako su takvi dokazi traženi u pozivu na dostavu ponuda,</w:t>
      </w:r>
    </w:p>
    <w:p w14:paraId="315E75F9" w14:textId="77777777" w:rsidR="005767E5" w:rsidRPr="00162AE0" w:rsidRDefault="005767E5" w:rsidP="008623CA">
      <w:pPr>
        <w:pStyle w:val="Bezproreda"/>
        <w:ind w:firstLine="708"/>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5. je odbio potpisati ugovor o nabavi ili</w:t>
      </w:r>
    </w:p>
    <w:p w14:paraId="0FE0B172" w14:textId="77777777" w:rsidR="005767E5" w:rsidRPr="00162AE0" w:rsidRDefault="005767E5" w:rsidP="008623CA">
      <w:pPr>
        <w:pStyle w:val="Bezproreda"/>
        <w:ind w:firstLine="708"/>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6. nije dostavio jamstvo za uredno ispunjenje ugovora, ako je zahtijevano u pozivu na dostavu ponuda.</w:t>
      </w:r>
    </w:p>
    <w:p w14:paraId="3A0409AD" w14:textId="77777777" w:rsidR="00242F07" w:rsidRPr="00162AE0" w:rsidRDefault="00242F07" w:rsidP="00242F07">
      <w:pPr>
        <w:pStyle w:val="Bezproreda"/>
        <w:jc w:val="both"/>
        <w:rPr>
          <w:rFonts w:ascii="Times New Roman" w:hAnsi="Times New Roman" w:cs="Times New Roman"/>
          <w:snapToGrid w:val="0"/>
          <w:sz w:val="24"/>
          <w:szCs w:val="24"/>
          <w:lang w:eastAsia="en-US"/>
        </w:rPr>
      </w:pPr>
    </w:p>
    <w:p w14:paraId="47F41294" w14:textId="77777777" w:rsidR="00242F07" w:rsidRPr="00162AE0" w:rsidRDefault="00242F07" w:rsidP="00242F07">
      <w:pPr>
        <w:pStyle w:val="Bezproreda"/>
        <w:jc w:val="center"/>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UGOVARANJE I IZVRŠENJE UGOVORA</w:t>
      </w:r>
    </w:p>
    <w:p w14:paraId="7979A4B5" w14:textId="77777777" w:rsidR="00242F07" w:rsidRPr="00162AE0" w:rsidRDefault="00242F07" w:rsidP="00242F07">
      <w:pPr>
        <w:pStyle w:val="Bezproreda"/>
        <w:jc w:val="center"/>
        <w:rPr>
          <w:rFonts w:ascii="Times New Roman" w:hAnsi="Times New Roman" w:cs="Times New Roman"/>
          <w:snapToGrid w:val="0"/>
          <w:sz w:val="24"/>
          <w:szCs w:val="24"/>
          <w:lang w:eastAsia="en-US"/>
        </w:rPr>
      </w:pPr>
    </w:p>
    <w:p w14:paraId="4AB0B801" w14:textId="77777777" w:rsidR="00242F07" w:rsidRPr="00162AE0" w:rsidRDefault="00F077F6" w:rsidP="00242F07">
      <w:pPr>
        <w:pStyle w:val="Bezproreda"/>
        <w:jc w:val="center"/>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XXI. </w:t>
      </w:r>
      <w:r w:rsidR="00242F07" w:rsidRPr="00162AE0">
        <w:rPr>
          <w:rFonts w:ascii="Times New Roman" w:hAnsi="Times New Roman" w:cs="Times New Roman"/>
          <w:snapToGrid w:val="0"/>
          <w:sz w:val="24"/>
          <w:szCs w:val="24"/>
          <w:lang w:eastAsia="en-US"/>
        </w:rPr>
        <w:t>SKLAPANJE UGOVORA</w:t>
      </w:r>
    </w:p>
    <w:p w14:paraId="788FC8C4" w14:textId="77777777" w:rsidR="00242F07" w:rsidRPr="00162AE0" w:rsidRDefault="00242F07" w:rsidP="00242F07">
      <w:pPr>
        <w:pStyle w:val="Bezproreda"/>
        <w:jc w:val="center"/>
        <w:rPr>
          <w:rFonts w:ascii="Times New Roman" w:hAnsi="Times New Roman" w:cs="Times New Roman"/>
          <w:snapToGrid w:val="0"/>
          <w:sz w:val="24"/>
          <w:szCs w:val="24"/>
          <w:lang w:eastAsia="en-US"/>
        </w:rPr>
      </w:pPr>
    </w:p>
    <w:p w14:paraId="3F15EF34" w14:textId="77777777" w:rsidR="00242F07" w:rsidRPr="00162AE0" w:rsidRDefault="00242F07" w:rsidP="00242F07">
      <w:pPr>
        <w:pStyle w:val="Bezproreda"/>
        <w:jc w:val="center"/>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Članak </w:t>
      </w:r>
      <w:r w:rsidR="00862773" w:rsidRPr="00162AE0">
        <w:rPr>
          <w:rFonts w:ascii="Times New Roman" w:hAnsi="Times New Roman" w:cs="Times New Roman"/>
          <w:snapToGrid w:val="0"/>
          <w:sz w:val="24"/>
          <w:szCs w:val="24"/>
          <w:lang w:eastAsia="en-US"/>
        </w:rPr>
        <w:t>34</w:t>
      </w:r>
      <w:r w:rsidRPr="00162AE0">
        <w:rPr>
          <w:rFonts w:ascii="Times New Roman" w:hAnsi="Times New Roman" w:cs="Times New Roman"/>
          <w:snapToGrid w:val="0"/>
          <w:sz w:val="24"/>
          <w:szCs w:val="24"/>
          <w:lang w:eastAsia="en-US"/>
        </w:rPr>
        <w:t>.</w:t>
      </w:r>
    </w:p>
    <w:p w14:paraId="47867C3A" w14:textId="77777777" w:rsidR="00242F07" w:rsidRPr="00162AE0" w:rsidRDefault="00242F07" w:rsidP="00242F07">
      <w:pPr>
        <w:pStyle w:val="Bezproreda"/>
        <w:jc w:val="both"/>
        <w:rPr>
          <w:rFonts w:ascii="Times New Roman" w:hAnsi="Times New Roman" w:cs="Times New Roman"/>
          <w:snapToGrid w:val="0"/>
          <w:sz w:val="24"/>
          <w:szCs w:val="24"/>
          <w:lang w:eastAsia="en-US"/>
        </w:rPr>
      </w:pPr>
    </w:p>
    <w:p w14:paraId="0D588AD9" w14:textId="77777777" w:rsidR="00242F07" w:rsidRPr="00162AE0" w:rsidRDefault="001B067A" w:rsidP="00242F07">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1. </w:t>
      </w:r>
      <w:r w:rsidR="00242F07" w:rsidRPr="00162AE0">
        <w:rPr>
          <w:rFonts w:ascii="Times New Roman" w:hAnsi="Times New Roman" w:cs="Times New Roman"/>
          <w:snapToGrid w:val="0"/>
          <w:sz w:val="24"/>
          <w:szCs w:val="24"/>
          <w:lang w:eastAsia="en-US"/>
        </w:rPr>
        <w:t>Nakon što odluka o odabiru postane izvršna, naručitelj s odabranim ponuditeljem sklapa ugovor o nabavi ili izdaje narudžbenicu, ovisno o prirodi i vrijednosti nabave.</w:t>
      </w:r>
    </w:p>
    <w:p w14:paraId="18D36F24" w14:textId="77777777" w:rsidR="00242F07" w:rsidRPr="00162AE0" w:rsidRDefault="00242F07" w:rsidP="00242F07">
      <w:pPr>
        <w:pStyle w:val="Bezproreda"/>
        <w:jc w:val="both"/>
        <w:rPr>
          <w:rFonts w:ascii="Times New Roman" w:hAnsi="Times New Roman" w:cs="Times New Roman"/>
          <w:snapToGrid w:val="0"/>
          <w:sz w:val="24"/>
          <w:szCs w:val="24"/>
          <w:lang w:eastAsia="en-US"/>
        </w:rPr>
      </w:pPr>
    </w:p>
    <w:p w14:paraId="025B766C" w14:textId="77777777" w:rsidR="00242F07" w:rsidRPr="00162AE0" w:rsidRDefault="001B067A" w:rsidP="00242F07">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2. </w:t>
      </w:r>
      <w:r w:rsidR="00242F07" w:rsidRPr="00162AE0">
        <w:rPr>
          <w:rFonts w:ascii="Times New Roman" w:hAnsi="Times New Roman" w:cs="Times New Roman"/>
          <w:snapToGrid w:val="0"/>
          <w:sz w:val="24"/>
          <w:szCs w:val="24"/>
          <w:lang w:eastAsia="en-US"/>
        </w:rPr>
        <w:t>Ugovor ili narudžbenica moraju biti u skladu s uvjetima iz poziva na dostavu ponuda i odabranom ponudom.</w:t>
      </w:r>
    </w:p>
    <w:p w14:paraId="09DAC582" w14:textId="77777777" w:rsidR="00242F07" w:rsidRPr="00162AE0" w:rsidRDefault="00242F07" w:rsidP="00242F07">
      <w:pPr>
        <w:pStyle w:val="Bezproreda"/>
        <w:jc w:val="both"/>
        <w:rPr>
          <w:rFonts w:ascii="Times New Roman" w:hAnsi="Times New Roman" w:cs="Times New Roman"/>
          <w:snapToGrid w:val="0"/>
          <w:sz w:val="24"/>
          <w:szCs w:val="24"/>
          <w:lang w:eastAsia="en-US"/>
        </w:rPr>
      </w:pPr>
    </w:p>
    <w:p w14:paraId="28D7CF84" w14:textId="77777777" w:rsidR="00242F07" w:rsidRPr="00162AE0" w:rsidRDefault="001B067A" w:rsidP="00242F07">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3. </w:t>
      </w:r>
      <w:r w:rsidR="00242F07" w:rsidRPr="00162AE0">
        <w:rPr>
          <w:rFonts w:ascii="Times New Roman" w:hAnsi="Times New Roman" w:cs="Times New Roman"/>
          <w:snapToGrid w:val="0"/>
          <w:sz w:val="24"/>
          <w:szCs w:val="24"/>
          <w:lang w:eastAsia="en-US"/>
        </w:rPr>
        <w:t>Ugovor o nabavi ili narudžbenica predstavljaju pravni temelj za izvršenje nabave.</w:t>
      </w:r>
    </w:p>
    <w:p w14:paraId="7A40C9C4" w14:textId="77777777" w:rsidR="00242F07" w:rsidRPr="00162AE0" w:rsidRDefault="00242F07" w:rsidP="005767E5">
      <w:pPr>
        <w:pStyle w:val="Bezproreda"/>
        <w:jc w:val="both"/>
        <w:rPr>
          <w:rFonts w:ascii="Times New Roman" w:hAnsi="Times New Roman" w:cs="Times New Roman"/>
          <w:snapToGrid w:val="0"/>
          <w:sz w:val="24"/>
          <w:szCs w:val="24"/>
          <w:lang w:eastAsia="en-US"/>
        </w:rPr>
      </w:pPr>
    </w:p>
    <w:p w14:paraId="22895875" w14:textId="77777777" w:rsidR="001B067A" w:rsidRPr="00162AE0" w:rsidRDefault="00F077F6" w:rsidP="00F077F6">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4. </w:t>
      </w:r>
      <w:r w:rsidR="00964D7E" w:rsidRPr="00162AE0">
        <w:rPr>
          <w:rFonts w:ascii="Times New Roman" w:hAnsi="Times New Roman" w:cs="Times New Roman"/>
          <w:snapToGrid w:val="0"/>
          <w:sz w:val="24"/>
          <w:szCs w:val="24"/>
          <w:lang w:eastAsia="en-US"/>
        </w:rPr>
        <w:t>Izvršenje ugovora prati osoba ili osobe koje odlukom imenuje čelnik naručitelja, a koje su odgovorne za nadzor nad urednim i pravodobnim izvršenjem ugovornih obveza.</w:t>
      </w:r>
    </w:p>
    <w:p w14:paraId="0A13401F" w14:textId="77777777" w:rsidR="00F077F6" w:rsidRPr="00162AE0" w:rsidRDefault="00F077F6" w:rsidP="00CB0DE6">
      <w:pPr>
        <w:pStyle w:val="Bezproreda"/>
        <w:jc w:val="center"/>
        <w:rPr>
          <w:rFonts w:ascii="Times New Roman" w:hAnsi="Times New Roman" w:cs="Times New Roman"/>
          <w:snapToGrid w:val="0"/>
          <w:sz w:val="24"/>
          <w:szCs w:val="24"/>
          <w:lang w:eastAsia="en-US"/>
        </w:rPr>
      </w:pPr>
    </w:p>
    <w:p w14:paraId="2B9FBF38" w14:textId="77777777" w:rsidR="00FD6D06" w:rsidRPr="00162AE0" w:rsidRDefault="00FD6D06" w:rsidP="00CB0DE6">
      <w:pPr>
        <w:pStyle w:val="Bezproreda"/>
        <w:jc w:val="center"/>
        <w:rPr>
          <w:rFonts w:ascii="Times New Roman" w:hAnsi="Times New Roman" w:cs="Times New Roman"/>
          <w:snapToGrid w:val="0"/>
          <w:sz w:val="24"/>
          <w:szCs w:val="24"/>
          <w:lang w:eastAsia="en-US"/>
        </w:rPr>
      </w:pPr>
    </w:p>
    <w:p w14:paraId="2A77A4C8" w14:textId="77777777" w:rsidR="003E74C5" w:rsidRPr="00162AE0" w:rsidRDefault="00CB0DE6" w:rsidP="00CB0DE6">
      <w:pPr>
        <w:pStyle w:val="Bezproreda"/>
        <w:jc w:val="center"/>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XXII. </w:t>
      </w:r>
      <w:r w:rsidR="00FD6D06" w:rsidRPr="00162AE0">
        <w:rPr>
          <w:rFonts w:ascii="Times New Roman" w:hAnsi="Times New Roman" w:cs="Times New Roman"/>
          <w:snapToGrid w:val="0"/>
          <w:sz w:val="24"/>
          <w:szCs w:val="24"/>
          <w:lang w:eastAsia="en-US"/>
        </w:rPr>
        <w:t>IZMJENA</w:t>
      </w:r>
      <w:r w:rsidRPr="00162AE0">
        <w:rPr>
          <w:rFonts w:ascii="Times New Roman" w:hAnsi="Times New Roman" w:cs="Times New Roman"/>
          <w:snapToGrid w:val="0"/>
          <w:sz w:val="24"/>
          <w:szCs w:val="24"/>
          <w:lang w:eastAsia="en-US"/>
        </w:rPr>
        <w:t xml:space="preserve"> UGOVORA</w:t>
      </w:r>
    </w:p>
    <w:p w14:paraId="4AF9538A" w14:textId="77777777" w:rsidR="003E74C5" w:rsidRPr="00162AE0" w:rsidRDefault="003E74C5" w:rsidP="00F077F6">
      <w:pPr>
        <w:pStyle w:val="Bezproreda"/>
        <w:jc w:val="both"/>
        <w:rPr>
          <w:rFonts w:ascii="Times New Roman" w:hAnsi="Times New Roman" w:cs="Times New Roman"/>
          <w:snapToGrid w:val="0"/>
          <w:sz w:val="24"/>
          <w:szCs w:val="24"/>
          <w:lang w:eastAsia="en-US"/>
        </w:rPr>
      </w:pPr>
    </w:p>
    <w:p w14:paraId="5A06A887" w14:textId="77777777" w:rsidR="003E74C5" w:rsidRPr="00162AE0" w:rsidRDefault="00CB0DE6" w:rsidP="00CB0DE6">
      <w:pPr>
        <w:pStyle w:val="Bezproreda"/>
        <w:jc w:val="center"/>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Članak 35.</w:t>
      </w:r>
    </w:p>
    <w:p w14:paraId="4C7C2340" w14:textId="77777777" w:rsidR="00CB0DE6" w:rsidRPr="00162AE0" w:rsidRDefault="00CB0DE6" w:rsidP="00F077F6">
      <w:pPr>
        <w:pStyle w:val="Bezproreda"/>
        <w:jc w:val="both"/>
        <w:rPr>
          <w:rFonts w:ascii="Times New Roman" w:hAnsi="Times New Roman" w:cs="Times New Roman"/>
          <w:snapToGrid w:val="0"/>
          <w:sz w:val="24"/>
          <w:szCs w:val="24"/>
          <w:lang w:eastAsia="en-US"/>
        </w:rPr>
      </w:pPr>
    </w:p>
    <w:p w14:paraId="516130C8" w14:textId="77777777" w:rsidR="003E74C5" w:rsidRPr="00162AE0" w:rsidRDefault="00FD6D06" w:rsidP="003E74C5">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1. </w:t>
      </w:r>
      <w:r w:rsidR="003E74C5" w:rsidRPr="00162AE0">
        <w:rPr>
          <w:rFonts w:ascii="Times New Roman" w:hAnsi="Times New Roman" w:cs="Times New Roman"/>
          <w:snapToGrid w:val="0"/>
          <w:sz w:val="24"/>
          <w:szCs w:val="24"/>
          <w:lang w:eastAsia="en-US"/>
        </w:rPr>
        <w:t xml:space="preserve">Naručitelj smije izmijeniti ugovor o jednostavnoj nabavi tijekom njegova trajanja bez provođenja novog postupka jednostavne nabave uz odgovarajuću primjenu članaka 315. – 320. </w:t>
      </w:r>
      <w:r w:rsidRPr="00162AE0">
        <w:rPr>
          <w:rFonts w:ascii="Times New Roman" w:hAnsi="Times New Roman" w:cs="Times New Roman"/>
          <w:snapToGrid w:val="0"/>
          <w:sz w:val="24"/>
          <w:szCs w:val="24"/>
          <w:lang w:eastAsia="en-US"/>
        </w:rPr>
        <w:t>Zakona o javnoj nabavi.</w:t>
      </w:r>
    </w:p>
    <w:p w14:paraId="18993D07" w14:textId="77777777" w:rsidR="00CB0DE6" w:rsidRPr="00162AE0" w:rsidRDefault="00CB0DE6" w:rsidP="003E74C5">
      <w:pPr>
        <w:pStyle w:val="Bezproreda"/>
        <w:jc w:val="both"/>
        <w:rPr>
          <w:rFonts w:ascii="Times New Roman" w:hAnsi="Times New Roman" w:cs="Times New Roman"/>
          <w:snapToGrid w:val="0"/>
          <w:sz w:val="24"/>
          <w:szCs w:val="24"/>
          <w:lang w:eastAsia="en-US"/>
        </w:rPr>
      </w:pPr>
    </w:p>
    <w:p w14:paraId="49C6FD40" w14:textId="77777777" w:rsidR="003E74C5" w:rsidRPr="00162AE0" w:rsidRDefault="00FD6D06" w:rsidP="003E74C5">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2. </w:t>
      </w:r>
      <w:r w:rsidR="003E74C5" w:rsidRPr="00162AE0">
        <w:rPr>
          <w:rFonts w:ascii="Times New Roman" w:hAnsi="Times New Roman" w:cs="Times New Roman"/>
          <w:snapToGrid w:val="0"/>
          <w:sz w:val="24"/>
          <w:szCs w:val="24"/>
          <w:lang w:eastAsia="en-US"/>
        </w:rPr>
        <w:t>Izmjene ugovora o nabavi Naručitelj je obvezan objaviti u registru ugovora</w:t>
      </w:r>
      <w:r w:rsidRPr="00162AE0">
        <w:rPr>
          <w:rFonts w:ascii="Times New Roman" w:hAnsi="Times New Roman" w:cs="Times New Roman"/>
          <w:snapToGrid w:val="0"/>
          <w:sz w:val="24"/>
          <w:szCs w:val="24"/>
          <w:lang w:eastAsia="en-US"/>
        </w:rPr>
        <w:t>.</w:t>
      </w:r>
    </w:p>
    <w:p w14:paraId="71EE5391" w14:textId="77777777" w:rsidR="00CB0DE6" w:rsidRPr="00162AE0" w:rsidRDefault="00CB0DE6" w:rsidP="003E74C5">
      <w:pPr>
        <w:pStyle w:val="Bezproreda"/>
        <w:jc w:val="both"/>
        <w:rPr>
          <w:rFonts w:ascii="Times New Roman" w:hAnsi="Times New Roman" w:cs="Times New Roman"/>
          <w:snapToGrid w:val="0"/>
          <w:sz w:val="24"/>
          <w:szCs w:val="24"/>
          <w:lang w:eastAsia="en-US"/>
        </w:rPr>
      </w:pPr>
    </w:p>
    <w:p w14:paraId="5F08E147" w14:textId="77777777" w:rsidR="003E74C5" w:rsidRPr="00162AE0" w:rsidRDefault="00FD6D06" w:rsidP="003E74C5">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3. </w:t>
      </w:r>
      <w:r w:rsidR="003E74C5" w:rsidRPr="00162AE0">
        <w:rPr>
          <w:rFonts w:ascii="Times New Roman" w:hAnsi="Times New Roman" w:cs="Times New Roman"/>
          <w:snapToGrid w:val="0"/>
          <w:sz w:val="24"/>
          <w:szCs w:val="24"/>
          <w:lang w:eastAsia="en-US"/>
        </w:rPr>
        <w:t>Neovisno o pravilima izmjene ugovora, izmjena ugovora o jednostavnoj nabavi nije dopuštena ako bi rezultirala promjenom cijene koja bi:</w:t>
      </w:r>
    </w:p>
    <w:p w14:paraId="72B74784" w14:textId="77777777" w:rsidR="00FD6D06" w:rsidRPr="00162AE0" w:rsidRDefault="00FD6D06" w:rsidP="003E74C5">
      <w:pPr>
        <w:pStyle w:val="Bezproreda"/>
        <w:jc w:val="both"/>
        <w:rPr>
          <w:rFonts w:ascii="Times New Roman" w:hAnsi="Times New Roman" w:cs="Times New Roman"/>
          <w:snapToGrid w:val="0"/>
          <w:sz w:val="24"/>
          <w:szCs w:val="24"/>
          <w:lang w:eastAsia="en-US"/>
        </w:rPr>
      </w:pPr>
    </w:p>
    <w:p w14:paraId="7C3F9447" w14:textId="77777777" w:rsidR="003E74C5" w:rsidRPr="00162AE0" w:rsidRDefault="00FD6D06" w:rsidP="00FD6D06">
      <w:pPr>
        <w:pStyle w:val="Bezproreda"/>
        <w:ind w:firstLine="708"/>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1. </w:t>
      </w:r>
      <w:r w:rsidR="003E74C5" w:rsidRPr="00162AE0">
        <w:rPr>
          <w:rFonts w:ascii="Times New Roman" w:hAnsi="Times New Roman" w:cs="Times New Roman"/>
          <w:snapToGrid w:val="0"/>
          <w:sz w:val="24"/>
          <w:szCs w:val="24"/>
          <w:lang w:eastAsia="en-US"/>
        </w:rPr>
        <w:t>za ugovor o jednostavnoj nabavi kojoj je prethodio postupak predviđen za nabave vrijednosti do 15.000,00 eura, prešla vrijednost ugovora od 15.000,00 eura bez PDV-a,</w:t>
      </w:r>
    </w:p>
    <w:p w14:paraId="2E28556A" w14:textId="77777777" w:rsidR="00CB0DE6" w:rsidRPr="00162AE0" w:rsidRDefault="00CB0DE6" w:rsidP="003E74C5">
      <w:pPr>
        <w:pStyle w:val="Bezproreda"/>
        <w:jc w:val="both"/>
        <w:rPr>
          <w:rFonts w:ascii="Times New Roman" w:hAnsi="Times New Roman" w:cs="Times New Roman"/>
          <w:snapToGrid w:val="0"/>
          <w:sz w:val="24"/>
          <w:szCs w:val="24"/>
          <w:lang w:eastAsia="en-US"/>
        </w:rPr>
      </w:pPr>
    </w:p>
    <w:p w14:paraId="5C619374" w14:textId="77777777" w:rsidR="003E74C5" w:rsidRPr="00162AE0" w:rsidRDefault="00FD6D06" w:rsidP="003E74C5">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           2. </w:t>
      </w:r>
      <w:r w:rsidR="003E74C5" w:rsidRPr="00162AE0">
        <w:rPr>
          <w:rFonts w:ascii="Times New Roman" w:hAnsi="Times New Roman" w:cs="Times New Roman"/>
          <w:snapToGrid w:val="0"/>
          <w:sz w:val="24"/>
          <w:szCs w:val="24"/>
          <w:lang w:eastAsia="en-US"/>
        </w:rPr>
        <w:t>za ugovor o jednostavnoj nabavi robe i usluga čija je procijenjena vrijednost nabave bila jednaka ili manja od 25.000,00 eura, prešla vrijednost ugovora od 25.000,00 eura bez PDV-a, a postupak nije proveden javnom objavom u EOJN-u,</w:t>
      </w:r>
    </w:p>
    <w:p w14:paraId="2662C214" w14:textId="77777777" w:rsidR="00CB0DE6" w:rsidRPr="00162AE0" w:rsidRDefault="00CB0DE6" w:rsidP="003E74C5">
      <w:pPr>
        <w:pStyle w:val="Bezproreda"/>
        <w:jc w:val="both"/>
        <w:rPr>
          <w:rFonts w:ascii="Times New Roman" w:hAnsi="Times New Roman" w:cs="Times New Roman"/>
          <w:snapToGrid w:val="0"/>
          <w:sz w:val="24"/>
          <w:szCs w:val="24"/>
          <w:lang w:eastAsia="en-US"/>
        </w:rPr>
      </w:pPr>
    </w:p>
    <w:p w14:paraId="35BC3330" w14:textId="77777777" w:rsidR="003E74C5" w:rsidRPr="00162AE0" w:rsidRDefault="00FD6D06" w:rsidP="003E74C5">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          3. </w:t>
      </w:r>
      <w:r w:rsidR="003E74C5" w:rsidRPr="00162AE0">
        <w:rPr>
          <w:rFonts w:ascii="Times New Roman" w:hAnsi="Times New Roman" w:cs="Times New Roman"/>
          <w:snapToGrid w:val="0"/>
          <w:sz w:val="24"/>
          <w:szCs w:val="24"/>
          <w:lang w:eastAsia="en-US"/>
        </w:rPr>
        <w:t>za ugovor o jednostavnoj nabavi radova čija je procijenjena vrijednost nabave bila jednaka ili manja od 45.000,00 eura, prešla vrijednost ugovora od 45.000,00 eura bez PDV-a, a postupak nije proveden javnom objavom u EOJN-u,</w:t>
      </w:r>
    </w:p>
    <w:p w14:paraId="10047B94" w14:textId="77777777" w:rsidR="00CB0DE6" w:rsidRPr="00162AE0" w:rsidRDefault="00CB0DE6" w:rsidP="003E74C5">
      <w:pPr>
        <w:pStyle w:val="Bezproreda"/>
        <w:jc w:val="both"/>
        <w:rPr>
          <w:rFonts w:ascii="Times New Roman" w:hAnsi="Times New Roman" w:cs="Times New Roman"/>
          <w:snapToGrid w:val="0"/>
          <w:sz w:val="24"/>
          <w:szCs w:val="24"/>
          <w:lang w:eastAsia="en-US"/>
        </w:rPr>
      </w:pPr>
    </w:p>
    <w:p w14:paraId="170586A7" w14:textId="77777777" w:rsidR="00F077F6" w:rsidRPr="00162AE0" w:rsidRDefault="00FD6D06" w:rsidP="003E74C5">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         4. </w:t>
      </w:r>
      <w:r w:rsidR="003E74C5" w:rsidRPr="00162AE0">
        <w:rPr>
          <w:rFonts w:ascii="Times New Roman" w:hAnsi="Times New Roman" w:cs="Times New Roman"/>
          <w:snapToGrid w:val="0"/>
          <w:sz w:val="24"/>
          <w:szCs w:val="24"/>
          <w:lang w:eastAsia="en-US"/>
        </w:rPr>
        <w:t>u svakom slučaju prešla zakonski prag za primjenu javne nabave.</w:t>
      </w:r>
    </w:p>
    <w:p w14:paraId="4A0B7CC0" w14:textId="77777777" w:rsidR="00F077F6" w:rsidRPr="00162AE0" w:rsidRDefault="00F077F6" w:rsidP="00F077F6">
      <w:pPr>
        <w:pStyle w:val="Bezproreda"/>
        <w:jc w:val="both"/>
        <w:rPr>
          <w:rFonts w:ascii="Times New Roman" w:hAnsi="Times New Roman" w:cs="Times New Roman"/>
          <w:snapToGrid w:val="0"/>
          <w:sz w:val="24"/>
          <w:szCs w:val="24"/>
          <w:lang w:eastAsia="en-US"/>
        </w:rPr>
      </w:pPr>
    </w:p>
    <w:p w14:paraId="35BDA18D" w14:textId="77777777" w:rsidR="00242F07" w:rsidRPr="00162AE0" w:rsidRDefault="00242F07" w:rsidP="005767E5">
      <w:pPr>
        <w:pStyle w:val="Bezproreda"/>
        <w:jc w:val="both"/>
        <w:rPr>
          <w:rFonts w:ascii="Times New Roman" w:hAnsi="Times New Roman" w:cs="Times New Roman"/>
          <w:snapToGrid w:val="0"/>
          <w:sz w:val="24"/>
          <w:szCs w:val="24"/>
          <w:lang w:eastAsia="en-US"/>
        </w:rPr>
      </w:pPr>
    </w:p>
    <w:p w14:paraId="46EB62DB" w14:textId="77777777" w:rsidR="00551DBB" w:rsidRPr="00162AE0" w:rsidRDefault="00551DBB" w:rsidP="00551DBB">
      <w:pPr>
        <w:pStyle w:val="Bezproreda"/>
        <w:jc w:val="center"/>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RAZLOZI ISKLJUČENJA PONUDITELJA, UVJETI SPOSOBNOSTI I JAMSTVA</w:t>
      </w:r>
    </w:p>
    <w:p w14:paraId="4F3C5415" w14:textId="77777777" w:rsidR="00551DBB" w:rsidRPr="00162AE0" w:rsidRDefault="00551DBB" w:rsidP="00551DBB">
      <w:pPr>
        <w:pStyle w:val="Bezproreda"/>
        <w:jc w:val="both"/>
        <w:rPr>
          <w:rFonts w:ascii="Times New Roman" w:hAnsi="Times New Roman" w:cs="Times New Roman"/>
          <w:snapToGrid w:val="0"/>
          <w:sz w:val="24"/>
          <w:szCs w:val="24"/>
          <w:lang w:eastAsia="en-US"/>
        </w:rPr>
      </w:pPr>
    </w:p>
    <w:p w14:paraId="58729261" w14:textId="77777777" w:rsidR="00551DBB" w:rsidRPr="00162AE0" w:rsidRDefault="00551DBB" w:rsidP="00551DBB">
      <w:pPr>
        <w:pStyle w:val="Bezproreda"/>
        <w:jc w:val="center"/>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Članak </w:t>
      </w:r>
      <w:r w:rsidR="00B655CC" w:rsidRPr="00162AE0">
        <w:rPr>
          <w:rFonts w:ascii="Times New Roman" w:hAnsi="Times New Roman" w:cs="Times New Roman"/>
          <w:snapToGrid w:val="0"/>
          <w:sz w:val="24"/>
          <w:szCs w:val="24"/>
          <w:lang w:eastAsia="en-US"/>
        </w:rPr>
        <w:t>36</w:t>
      </w:r>
      <w:r w:rsidRPr="00162AE0">
        <w:rPr>
          <w:rFonts w:ascii="Times New Roman" w:hAnsi="Times New Roman" w:cs="Times New Roman"/>
          <w:snapToGrid w:val="0"/>
          <w:sz w:val="24"/>
          <w:szCs w:val="24"/>
          <w:lang w:eastAsia="en-US"/>
        </w:rPr>
        <w:t>.</w:t>
      </w:r>
    </w:p>
    <w:p w14:paraId="3E666A88" w14:textId="77777777" w:rsidR="00551DBB" w:rsidRPr="00CD68D0" w:rsidRDefault="00551DBB" w:rsidP="00551DBB">
      <w:pPr>
        <w:pStyle w:val="Bezproreda"/>
        <w:jc w:val="both"/>
        <w:rPr>
          <w:rFonts w:ascii="Times New Roman" w:hAnsi="Times New Roman" w:cs="Times New Roman"/>
          <w:snapToGrid w:val="0"/>
          <w:sz w:val="24"/>
          <w:szCs w:val="24"/>
          <w:lang w:eastAsia="en-US"/>
        </w:rPr>
      </w:pPr>
    </w:p>
    <w:p w14:paraId="7A11AE55" w14:textId="77777777" w:rsidR="00551DBB" w:rsidRPr="00CD68D0" w:rsidRDefault="00B655CC" w:rsidP="00551DBB">
      <w:pPr>
        <w:pStyle w:val="Bezproreda"/>
        <w:jc w:val="both"/>
        <w:rPr>
          <w:rFonts w:ascii="Times New Roman" w:hAnsi="Times New Roman" w:cs="Times New Roman"/>
          <w:snapToGrid w:val="0"/>
          <w:sz w:val="24"/>
          <w:szCs w:val="24"/>
          <w:lang w:eastAsia="en-US"/>
        </w:rPr>
      </w:pPr>
      <w:r w:rsidRPr="00CD68D0">
        <w:rPr>
          <w:rFonts w:ascii="Times New Roman" w:hAnsi="Times New Roman" w:cs="Times New Roman"/>
          <w:snapToGrid w:val="0"/>
          <w:sz w:val="24"/>
          <w:szCs w:val="24"/>
          <w:lang w:eastAsia="en-US"/>
        </w:rPr>
        <w:t>U postupku jednostavne nabave roba, usluga i radova te projektnih natječaja za iznos procijenjene vrijednosti jednake ili veće od 9.000,00 eura, Naručitelj</w:t>
      </w:r>
      <w:r w:rsidR="00551DBB" w:rsidRPr="00CD68D0">
        <w:rPr>
          <w:rFonts w:ascii="Times New Roman" w:hAnsi="Times New Roman" w:cs="Times New Roman"/>
          <w:snapToGrid w:val="0"/>
          <w:sz w:val="24"/>
          <w:szCs w:val="24"/>
          <w:lang w:eastAsia="en-US"/>
        </w:rPr>
        <w:t xml:space="preserve"> može odrediti osnove za isključenje ponuditelja uz odgovarajuću primjenu odredbi članka 251. do 255. Zakona o javnoj nabavi.</w:t>
      </w:r>
    </w:p>
    <w:p w14:paraId="1359E54C" w14:textId="77777777" w:rsidR="00551DBB" w:rsidRPr="00CD68D0" w:rsidRDefault="00551DBB" w:rsidP="00551DBB">
      <w:pPr>
        <w:pStyle w:val="Bezproreda"/>
        <w:jc w:val="both"/>
        <w:rPr>
          <w:rFonts w:ascii="Times New Roman" w:hAnsi="Times New Roman" w:cs="Times New Roman"/>
          <w:snapToGrid w:val="0"/>
          <w:sz w:val="24"/>
          <w:szCs w:val="24"/>
          <w:lang w:eastAsia="en-US"/>
        </w:rPr>
      </w:pPr>
    </w:p>
    <w:p w14:paraId="7ABE562B" w14:textId="77777777" w:rsidR="00551DBB" w:rsidRPr="00CD68D0" w:rsidRDefault="00B655CC" w:rsidP="00551DBB">
      <w:pPr>
        <w:pStyle w:val="Bezproreda"/>
        <w:jc w:val="both"/>
        <w:rPr>
          <w:rFonts w:ascii="Times New Roman" w:hAnsi="Times New Roman" w:cs="Times New Roman"/>
          <w:snapToGrid w:val="0"/>
          <w:sz w:val="24"/>
          <w:szCs w:val="24"/>
          <w:lang w:eastAsia="en-US"/>
        </w:rPr>
      </w:pPr>
      <w:r w:rsidRPr="00CD68D0">
        <w:rPr>
          <w:rFonts w:ascii="Times New Roman" w:hAnsi="Times New Roman" w:cs="Times New Roman"/>
          <w:snapToGrid w:val="0"/>
          <w:sz w:val="24"/>
          <w:szCs w:val="24"/>
          <w:lang w:eastAsia="en-US"/>
        </w:rPr>
        <w:t xml:space="preserve">U postupku jednostavne nabave roba, usluga i radova te projektnih natječaja za iznos procijenjene vrijednosti jednake ili veće od 9.000,00 eura, Naručitelj </w:t>
      </w:r>
      <w:r w:rsidR="00551DBB" w:rsidRPr="00CD68D0">
        <w:rPr>
          <w:rFonts w:ascii="Times New Roman" w:hAnsi="Times New Roman" w:cs="Times New Roman"/>
          <w:snapToGrid w:val="0"/>
          <w:sz w:val="24"/>
          <w:szCs w:val="24"/>
          <w:lang w:eastAsia="en-US"/>
        </w:rPr>
        <w:t>može odrediti dodatne uvjete sposobnosti ponuditelja uz odgovarajuću primjenu odredbi članka 256. do 259. Zakona o javnoj nabavi.</w:t>
      </w:r>
    </w:p>
    <w:p w14:paraId="72FCAD59" w14:textId="77777777" w:rsidR="00551DBB" w:rsidRPr="00CD68D0" w:rsidRDefault="00551DBB" w:rsidP="00551DBB">
      <w:pPr>
        <w:pStyle w:val="Bezproreda"/>
        <w:jc w:val="both"/>
        <w:rPr>
          <w:rFonts w:ascii="Times New Roman" w:hAnsi="Times New Roman" w:cs="Times New Roman"/>
          <w:snapToGrid w:val="0"/>
          <w:sz w:val="24"/>
          <w:szCs w:val="24"/>
          <w:lang w:eastAsia="en-US"/>
        </w:rPr>
      </w:pPr>
    </w:p>
    <w:p w14:paraId="629327BD" w14:textId="77777777" w:rsidR="00242F07" w:rsidRPr="00CD68D0" w:rsidRDefault="00B655CC" w:rsidP="00551DBB">
      <w:pPr>
        <w:pStyle w:val="Bezproreda"/>
        <w:jc w:val="both"/>
        <w:rPr>
          <w:rFonts w:ascii="Times New Roman" w:hAnsi="Times New Roman" w:cs="Times New Roman"/>
          <w:snapToGrid w:val="0"/>
          <w:sz w:val="24"/>
          <w:szCs w:val="24"/>
          <w:lang w:eastAsia="en-US"/>
        </w:rPr>
      </w:pPr>
      <w:r w:rsidRPr="00CD68D0">
        <w:rPr>
          <w:rFonts w:ascii="Times New Roman" w:hAnsi="Times New Roman" w:cs="Times New Roman"/>
          <w:snapToGrid w:val="0"/>
          <w:sz w:val="24"/>
          <w:szCs w:val="24"/>
          <w:lang w:eastAsia="en-US"/>
        </w:rPr>
        <w:t xml:space="preserve">U postupku jednostavne nabave roba, usluga i radova te projektnih natječaja za iznos procijenjene vrijednosti jednake ili veće od 9.000,00 eura, Naručitelj </w:t>
      </w:r>
      <w:r w:rsidR="00551DBB" w:rsidRPr="00CD68D0">
        <w:rPr>
          <w:rFonts w:ascii="Times New Roman" w:hAnsi="Times New Roman" w:cs="Times New Roman"/>
          <w:snapToGrid w:val="0"/>
          <w:sz w:val="24"/>
          <w:szCs w:val="24"/>
          <w:lang w:eastAsia="en-US"/>
        </w:rPr>
        <w:t>može, uz odgovarajuću primjenu odredbi članka 214. do 217. Zakona o javnoj nabavi, kao uvjet odrediti da gospodarski subjekti dostave dokaze o jamstvu za ozbiljnost ponude, jamstvu za uredno ispunjenje ugovora, jamstvu za uredno ispunjenje ugovora, jamstvu za otklanjanje nedostataka u jamstvenom roku i jamstvu o osiguranju za pokriće odgovornosti iz djelatnosti.</w:t>
      </w:r>
    </w:p>
    <w:p w14:paraId="426879F7" w14:textId="77777777" w:rsidR="00862773" w:rsidRPr="00162AE0" w:rsidRDefault="00862773" w:rsidP="00521888">
      <w:pPr>
        <w:pStyle w:val="Bezproreda"/>
        <w:jc w:val="both"/>
        <w:rPr>
          <w:rFonts w:ascii="Times New Roman" w:hAnsi="Times New Roman" w:cs="Times New Roman"/>
          <w:snapToGrid w:val="0"/>
          <w:sz w:val="24"/>
          <w:szCs w:val="24"/>
          <w:lang w:eastAsia="en-US"/>
        </w:rPr>
      </w:pPr>
    </w:p>
    <w:p w14:paraId="3D1BDFAF" w14:textId="77777777" w:rsidR="00551DBB" w:rsidRPr="00162AE0" w:rsidRDefault="00551DBB" w:rsidP="00521888">
      <w:pPr>
        <w:pStyle w:val="Bezproreda"/>
        <w:jc w:val="both"/>
        <w:rPr>
          <w:rFonts w:ascii="Times New Roman" w:hAnsi="Times New Roman" w:cs="Times New Roman"/>
          <w:snapToGrid w:val="0"/>
          <w:sz w:val="24"/>
          <w:szCs w:val="24"/>
          <w:lang w:eastAsia="en-US"/>
        </w:rPr>
      </w:pPr>
    </w:p>
    <w:p w14:paraId="71610614" w14:textId="77777777" w:rsidR="00862773" w:rsidRPr="00162AE0" w:rsidRDefault="00862773" w:rsidP="00862773">
      <w:pPr>
        <w:pStyle w:val="Bezproreda"/>
        <w:jc w:val="center"/>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ZAVRŠNE ODREDBE</w:t>
      </w:r>
    </w:p>
    <w:p w14:paraId="32330E60" w14:textId="77777777" w:rsidR="00862773" w:rsidRPr="00162AE0" w:rsidRDefault="00862773" w:rsidP="00862773">
      <w:pPr>
        <w:pStyle w:val="Bezproreda"/>
        <w:jc w:val="center"/>
        <w:rPr>
          <w:rFonts w:ascii="Times New Roman" w:hAnsi="Times New Roman" w:cs="Times New Roman"/>
          <w:snapToGrid w:val="0"/>
          <w:sz w:val="24"/>
          <w:szCs w:val="24"/>
          <w:lang w:eastAsia="en-US"/>
        </w:rPr>
      </w:pPr>
    </w:p>
    <w:p w14:paraId="6BBB3BEF" w14:textId="77777777" w:rsidR="00862773" w:rsidRPr="00162AE0" w:rsidRDefault="00862773" w:rsidP="00862773">
      <w:pPr>
        <w:pStyle w:val="Bezproreda"/>
        <w:jc w:val="center"/>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Članak </w:t>
      </w:r>
      <w:r w:rsidR="007475FE" w:rsidRPr="00162AE0">
        <w:rPr>
          <w:rFonts w:ascii="Times New Roman" w:hAnsi="Times New Roman" w:cs="Times New Roman"/>
          <w:snapToGrid w:val="0"/>
          <w:sz w:val="24"/>
          <w:szCs w:val="24"/>
          <w:lang w:eastAsia="en-US"/>
        </w:rPr>
        <w:t>37</w:t>
      </w:r>
      <w:r w:rsidRPr="00162AE0">
        <w:rPr>
          <w:rFonts w:ascii="Times New Roman" w:hAnsi="Times New Roman" w:cs="Times New Roman"/>
          <w:snapToGrid w:val="0"/>
          <w:sz w:val="24"/>
          <w:szCs w:val="24"/>
          <w:lang w:eastAsia="en-US"/>
        </w:rPr>
        <w:t>.</w:t>
      </w:r>
    </w:p>
    <w:p w14:paraId="08F72F79" w14:textId="77777777" w:rsidR="00862773" w:rsidRPr="00162AE0" w:rsidRDefault="00862773" w:rsidP="00862773">
      <w:pPr>
        <w:pStyle w:val="Bezproreda"/>
        <w:jc w:val="both"/>
        <w:rPr>
          <w:rFonts w:ascii="Times New Roman" w:hAnsi="Times New Roman" w:cs="Times New Roman"/>
          <w:snapToGrid w:val="0"/>
          <w:sz w:val="24"/>
          <w:szCs w:val="24"/>
          <w:lang w:eastAsia="en-US"/>
        </w:rPr>
      </w:pPr>
    </w:p>
    <w:p w14:paraId="0DE4DAF3" w14:textId="77777777" w:rsidR="00862773" w:rsidRPr="00162AE0" w:rsidRDefault="00862773" w:rsidP="00862773">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(1) Ovaj Pravilnik, kao i sve njegove daljnje izmjene i dopune, objavljuje se na internetskim stranicama Naručitelja te se čini dostupnim u EOJN-u.</w:t>
      </w:r>
    </w:p>
    <w:p w14:paraId="1FB05347" w14:textId="77777777" w:rsidR="00862773" w:rsidRPr="00162AE0" w:rsidRDefault="00862773" w:rsidP="00862773">
      <w:pPr>
        <w:pStyle w:val="Bezproreda"/>
        <w:jc w:val="both"/>
        <w:rPr>
          <w:rFonts w:ascii="Times New Roman" w:hAnsi="Times New Roman" w:cs="Times New Roman"/>
          <w:snapToGrid w:val="0"/>
          <w:sz w:val="24"/>
          <w:szCs w:val="24"/>
          <w:lang w:eastAsia="en-US"/>
        </w:rPr>
      </w:pPr>
    </w:p>
    <w:p w14:paraId="4A778AB5" w14:textId="397F00CE" w:rsidR="00862773" w:rsidRPr="00162AE0" w:rsidRDefault="00862773" w:rsidP="00F70A5F">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(2) Stupanjem na snagu ovog Pravilnika stavlja se van snage </w:t>
      </w:r>
      <w:r w:rsidR="00FB1E27" w:rsidRPr="00162AE0">
        <w:rPr>
          <w:rFonts w:ascii="Times New Roman" w:hAnsi="Times New Roman" w:cs="Times New Roman"/>
          <w:snapToGrid w:val="0"/>
          <w:sz w:val="24"/>
          <w:szCs w:val="24"/>
          <w:lang w:eastAsia="en-US"/>
        </w:rPr>
        <w:t xml:space="preserve">Pravilnik o postupku jednostavne nabave u Državnoodvjetničkom vijeću </w:t>
      </w:r>
      <w:r w:rsidR="00F43519" w:rsidRPr="00162AE0">
        <w:rPr>
          <w:rFonts w:ascii="Times New Roman" w:hAnsi="Times New Roman" w:cs="Times New Roman"/>
          <w:snapToGrid w:val="0"/>
          <w:sz w:val="24"/>
          <w:szCs w:val="24"/>
          <w:lang w:eastAsia="en-US"/>
        </w:rPr>
        <w:t xml:space="preserve">broj: </w:t>
      </w:r>
      <w:r w:rsidR="00F70A5F" w:rsidRPr="00162AE0">
        <w:rPr>
          <w:rFonts w:ascii="Times New Roman" w:hAnsi="Times New Roman" w:cs="Times New Roman"/>
          <w:snapToGrid w:val="0"/>
          <w:sz w:val="24"/>
          <w:szCs w:val="24"/>
          <w:lang w:eastAsia="en-US"/>
        </w:rPr>
        <w:t xml:space="preserve">DOV-139/2023 od 13. rujna 2023.   </w:t>
      </w:r>
    </w:p>
    <w:p w14:paraId="67111945" w14:textId="77777777" w:rsidR="00862773" w:rsidRPr="00162AE0" w:rsidRDefault="00862773" w:rsidP="00862773">
      <w:pPr>
        <w:pStyle w:val="Bezproreda"/>
        <w:jc w:val="both"/>
        <w:rPr>
          <w:rFonts w:ascii="Times New Roman" w:hAnsi="Times New Roman" w:cs="Times New Roman"/>
          <w:snapToGrid w:val="0"/>
          <w:sz w:val="24"/>
          <w:szCs w:val="24"/>
          <w:lang w:eastAsia="en-US"/>
        </w:rPr>
      </w:pPr>
    </w:p>
    <w:p w14:paraId="16034BE7" w14:textId="77777777" w:rsidR="00862773" w:rsidRPr="00162AE0" w:rsidRDefault="00862773" w:rsidP="00862773">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lastRenderedPageBreak/>
        <w:t>(3) Postupci jednostavne nabave pokrenuti prije stupanja na snagu ovog Pravilnika dovršit će se prema odredbama Pravilnika koji je bio na snazi u trenutku pokretanja postupka.</w:t>
      </w:r>
    </w:p>
    <w:p w14:paraId="17839C9C" w14:textId="77777777" w:rsidR="00862773" w:rsidRPr="00162AE0" w:rsidRDefault="00862773" w:rsidP="00862773">
      <w:pPr>
        <w:pStyle w:val="Bezproreda"/>
        <w:jc w:val="both"/>
        <w:rPr>
          <w:rFonts w:ascii="Times New Roman" w:hAnsi="Times New Roman" w:cs="Times New Roman"/>
          <w:snapToGrid w:val="0"/>
          <w:sz w:val="24"/>
          <w:szCs w:val="24"/>
          <w:lang w:eastAsia="en-US"/>
        </w:rPr>
      </w:pPr>
    </w:p>
    <w:p w14:paraId="2F1BCF49" w14:textId="77777777" w:rsidR="00862773" w:rsidRPr="00162AE0" w:rsidRDefault="00862773" w:rsidP="00862773">
      <w:pPr>
        <w:pStyle w:val="Bezproreda"/>
        <w:jc w:val="center"/>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 xml:space="preserve">Članak </w:t>
      </w:r>
      <w:r w:rsidR="007475FE" w:rsidRPr="00162AE0">
        <w:rPr>
          <w:rFonts w:ascii="Times New Roman" w:hAnsi="Times New Roman" w:cs="Times New Roman"/>
          <w:snapToGrid w:val="0"/>
          <w:sz w:val="24"/>
          <w:szCs w:val="24"/>
          <w:lang w:eastAsia="en-US"/>
        </w:rPr>
        <w:t>38.</w:t>
      </w:r>
    </w:p>
    <w:p w14:paraId="58EBE95A" w14:textId="77777777" w:rsidR="00862773" w:rsidRPr="00162AE0" w:rsidRDefault="00862773" w:rsidP="00862773">
      <w:pPr>
        <w:pStyle w:val="Bezproreda"/>
        <w:jc w:val="both"/>
        <w:rPr>
          <w:rFonts w:ascii="Times New Roman" w:hAnsi="Times New Roman" w:cs="Times New Roman"/>
          <w:snapToGrid w:val="0"/>
          <w:sz w:val="24"/>
          <w:szCs w:val="24"/>
          <w:lang w:eastAsia="en-US"/>
        </w:rPr>
      </w:pPr>
    </w:p>
    <w:p w14:paraId="013ED5A9" w14:textId="62C9A698" w:rsidR="009F093E" w:rsidRPr="009F093E" w:rsidRDefault="00862773" w:rsidP="009F093E">
      <w:pPr>
        <w:pStyle w:val="Bezproreda"/>
        <w:jc w:val="both"/>
        <w:rPr>
          <w:rFonts w:ascii="Times New Roman" w:hAnsi="Times New Roman" w:cs="Times New Roman"/>
          <w:snapToGrid w:val="0"/>
          <w:sz w:val="24"/>
          <w:szCs w:val="24"/>
          <w:lang w:eastAsia="en-US"/>
        </w:rPr>
      </w:pPr>
      <w:r w:rsidRPr="00162AE0">
        <w:rPr>
          <w:rFonts w:ascii="Times New Roman" w:hAnsi="Times New Roman" w:cs="Times New Roman"/>
          <w:snapToGrid w:val="0"/>
          <w:sz w:val="24"/>
          <w:szCs w:val="24"/>
          <w:lang w:eastAsia="en-US"/>
        </w:rPr>
        <w:t>Ovaj Pravilnik stupa na snagu 1. rujna 2026.</w:t>
      </w:r>
      <w:r w:rsidR="009F093E" w:rsidRPr="009F093E">
        <w:t xml:space="preserve"> </w:t>
      </w:r>
      <w:r w:rsidR="009F093E" w:rsidRPr="009F093E">
        <w:rPr>
          <w:rFonts w:ascii="Times New Roman" w:hAnsi="Times New Roman" w:cs="Times New Roman"/>
          <w:snapToGrid w:val="0"/>
          <w:sz w:val="24"/>
          <w:szCs w:val="24"/>
          <w:lang w:eastAsia="en-US"/>
        </w:rPr>
        <w:t>kada prestaje važiti Pravilnik o provedbi</w:t>
      </w:r>
    </w:p>
    <w:p w14:paraId="6D64069F" w14:textId="429418F7" w:rsidR="00862773" w:rsidRDefault="009F093E" w:rsidP="00812517">
      <w:pPr>
        <w:pStyle w:val="Bezproreda"/>
        <w:jc w:val="both"/>
        <w:rPr>
          <w:rFonts w:ascii="Times New Roman" w:hAnsi="Times New Roman" w:cs="Times New Roman"/>
          <w:snapToGrid w:val="0"/>
          <w:sz w:val="24"/>
          <w:szCs w:val="24"/>
          <w:lang w:eastAsia="en-US"/>
        </w:rPr>
      </w:pPr>
      <w:r w:rsidRPr="009F093E">
        <w:rPr>
          <w:rFonts w:ascii="Times New Roman" w:hAnsi="Times New Roman" w:cs="Times New Roman"/>
          <w:snapToGrid w:val="0"/>
          <w:sz w:val="24"/>
          <w:szCs w:val="24"/>
          <w:lang w:eastAsia="en-US"/>
        </w:rPr>
        <w:t xml:space="preserve">postupka jednostavne </w:t>
      </w:r>
      <w:r w:rsidRPr="00812517">
        <w:rPr>
          <w:rFonts w:ascii="Times New Roman" w:hAnsi="Times New Roman" w:cs="Times New Roman"/>
          <w:snapToGrid w:val="0"/>
          <w:sz w:val="24"/>
          <w:szCs w:val="24"/>
          <w:lang w:eastAsia="en-US"/>
        </w:rPr>
        <w:t>nabave broj</w:t>
      </w:r>
      <w:r w:rsidR="00812517" w:rsidRPr="00812517">
        <w:rPr>
          <w:rFonts w:ascii="Times New Roman" w:hAnsi="Times New Roman" w:cs="Times New Roman"/>
          <w:snapToGrid w:val="0"/>
          <w:sz w:val="24"/>
          <w:szCs w:val="24"/>
          <w:lang w:eastAsia="en-US"/>
        </w:rPr>
        <w:t>: DOV-139/2023</w:t>
      </w:r>
      <w:r w:rsidR="00812517">
        <w:rPr>
          <w:rFonts w:ascii="Times New Roman" w:hAnsi="Times New Roman" w:cs="Times New Roman"/>
          <w:snapToGrid w:val="0"/>
          <w:sz w:val="24"/>
          <w:szCs w:val="24"/>
          <w:lang w:eastAsia="en-US"/>
        </w:rPr>
        <w:t xml:space="preserve"> od </w:t>
      </w:r>
      <w:r w:rsidR="00812517" w:rsidRPr="00812517">
        <w:rPr>
          <w:rFonts w:ascii="Times New Roman" w:hAnsi="Times New Roman" w:cs="Times New Roman"/>
          <w:snapToGrid w:val="0"/>
          <w:sz w:val="24"/>
          <w:szCs w:val="24"/>
          <w:lang w:eastAsia="en-US"/>
        </w:rPr>
        <w:t xml:space="preserve">13. rujna 2023.   </w:t>
      </w:r>
    </w:p>
    <w:p w14:paraId="043BE7A0" w14:textId="77777777" w:rsidR="00873F93" w:rsidRDefault="00873F93" w:rsidP="00812517">
      <w:pPr>
        <w:pStyle w:val="Bezproreda"/>
        <w:jc w:val="both"/>
        <w:rPr>
          <w:rFonts w:ascii="Times New Roman" w:hAnsi="Times New Roman" w:cs="Times New Roman"/>
          <w:snapToGrid w:val="0"/>
          <w:sz w:val="24"/>
          <w:szCs w:val="24"/>
          <w:lang w:eastAsia="en-US"/>
        </w:rPr>
      </w:pPr>
    </w:p>
    <w:p w14:paraId="4FA6B2E2" w14:textId="77777777" w:rsidR="00873F93" w:rsidRPr="00162AE0" w:rsidRDefault="00873F93" w:rsidP="00812517">
      <w:pPr>
        <w:pStyle w:val="Bezproreda"/>
        <w:jc w:val="both"/>
        <w:rPr>
          <w:rFonts w:ascii="Times New Roman" w:hAnsi="Times New Roman" w:cs="Times New Roman"/>
          <w:snapToGrid w:val="0"/>
          <w:sz w:val="24"/>
          <w:szCs w:val="24"/>
          <w:lang w:eastAsia="en-US"/>
        </w:rPr>
      </w:pPr>
    </w:p>
    <w:p w14:paraId="315EF54D" w14:textId="77777777" w:rsidR="00F43519" w:rsidRDefault="00F43519" w:rsidP="009F093E">
      <w:pPr>
        <w:pStyle w:val="Bezproreda"/>
        <w:jc w:val="both"/>
        <w:rPr>
          <w:rFonts w:ascii="Times New Roman" w:hAnsi="Times New Roman" w:cs="Times New Roman"/>
          <w:snapToGrid w:val="0"/>
          <w:sz w:val="24"/>
          <w:szCs w:val="24"/>
          <w:lang w:eastAsia="en-US"/>
        </w:rPr>
      </w:pPr>
    </w:p>
    <w:p w14:paraId="409E3696" w14:textId="45645C1B" w:rsidR="00873F93" w:rsidRPr="00873F93" w:rsidRDefault="00873F93" w:rsidP="00873F93">
      <w:pPr>
        <w:spacing w:after="0" w:line="240" w:lineRule="auto"/>
        <w:ind w:left="4248" w:firstLine="708"/>
        <w:jc w:val="center"/>
        <w:rPr>
          <w:szCs w:val="22"/>
        </w:rPr>
      </w:pPr>
      <w:r>
        <w:rPr>
          <w:szCs w:val="22"/>
        </w:rPr>
        <w:t xml:space="preserve">     </w:t>
      </w:r>
      <w:r w:rsidRPr="00873F93">
        <w:rPr>
          <w:szCs w:val="22"/>
        </w:rPr>
        <w:t xml:space="preserve">PREDSJEDNICA </w:t>
      </w:r>
    </w:p>
    <w:p w14:paraId="10A0F123" w14:textId="77777777" w:rsidR="00873F93" w:rsidRPr="00873F93" w:rsidRDefault="00873F93" w:rsidP="00873F93">
      <w:pPr>
        <w:spacing w:after="0" w:line="240" w:lineRule="auto"/>
        <w:ind w:left="2124" w:firstLine="708"/>
        <w:jc w:val="right"/>
        <w:rPr>
          <w:szCs w:val="22"/>
        </w:rPr>
      </w:pPr>
      <w:r w:rsidRPr="00873F93">
        <w:rPr>
          <w:szCs w:val="22"/>
        </w:rPr>
        <w:t>DRŽAVNOODVJETNIČKOG VIJEĆA</w:t>
      </w:r>
    </w:p>
    <w:p w14:paraId="094F7AA0" w14:textId="77777777" w:rsidR="00873F93" w:rsidRPr="00873F93" w:rsidRDefault="00873F93" w:rsidP="00873F93">
      <w:pPr>
        <w:spacing w:after="0" w:line="240" w:lineRule="auto"/>
        <w:ind w:left="2124" w:firstLine="708"/>
        <w:jc w:val="right"/>
        <w:rPr>
          <w:szCs w:val="22"/>
        </w:rPr>
      </w:pPr>
    </w:p>
    <w:p w14:paraId="491FF45C" w14:textId="77777777" w:rsidR="00873F93" w:rsidRPr="00873F93" w:rsidRDefault="00873F93" w:rsidP="00873F93">
      <w:pPr>
        <w:ind w:left="5052"/>
        <w:jc w:val="center"/>
        <w:rPr>
          <w:szCs w:val="22"/>
        </w:rPr>
      </w:pPr>
      <w:r w:rsidRPr="00873F93">
        <w:rPr>
          <w:szCs w:val="22"/>
        </w:rPr>
        <w:t xml:space="preserve">     Željka Mostečak</w:t>
      </w:r>
    </w:p>
    <w:p w14:paraId="11878EB4" w14:textId="77777777" w:rsidR="008270F0" w:rsidRDefault="008270F0" w:rsidP="009F093E">
      <w:pPr>
        <w:pStyle w:val="Bezproreda"/>
        <w:jc w:val="both"/>
        <w:rPr>
          <w:rFonts w:ascii="Times New Roman" w:hAnsi="Times New Roman" w:cs="Times New Roman"/>
          <w:snapToGrid w:val="0"/>
          <w:sz w:val="24"/>
          <w:szCs w:val="24"/>
          <w:lang w:eastAsia="en-US"/>
        </w:rPr>
      </w:pPr>
    </w:p>
    <w:p w14:paraId="2A9EDBD0" w14:textId="77777777" w:rsidR="008270F0" w:rsidRDefault="008270F0" w:rsidP="009F093E">
      <w:pPr>
        <w:pStyle w:val="Bezproreda"/>
        <w:jc w:val="both"/>
        <w:rPr>
          <w:rFonts w:ascii="Times New Roman" w:hAnsi="Times New Roman" w:cs="Times New Roman"/>
          <w:snapToGrid w:val="0"/>
          <w:sz w:val="24"/>
          <w:szCs w:val="24"/>
          <w:lang w:eastAsia="en-US"/>
        </w:rPr>
      </w:pPr>
    </w:p>
    <w:p w14:paraId="23E8401F" w14:textId="77777777" w:rsidR="008270F0" w:rsidRDefault="008270F0" w:rsidP="00862773">
      <w:pPr>
        <w:pStyle w:val="Bezproreda"/>
        <w:jc w:val="center"/>
        <w:rPr>
          <w:rFonts w:ascii="Times New Roman" w:hAnsi="Times New Roman" w:cs="Times New Roman"/>
          <w:snapToGrid w:val="0"/>
          <w:sz w:val="24"/>
          <w:szCs w:val="24"/>
          <w:lang w:eastAsia="en-US"/>
        </w:rPr>
      </w:pPr>
    </w:p>
    <w:p w14:paraId="6EA71F3B" w14:textId="77777777" w:rsidR="008270F0" w:rsidRDefault="008270F0" w:rsidP="00862773">
      <w:pPr>
        <w:pStyle w:val="Bezproreda"/>
        <w:jc w:val="center"/>
        <w:rPr>
          <w:rFonts w:ascii="Times New Roman" w:hAnsi="Times New Roman" w:cs="Times New Roman"/>
          <w:snapToGrid w:val="0"/>
          <w:sz w:val="24"/>
          <w:szCs w:val="24"/>
          <w:lang w:eastAsia="en-US"/>
        </w:rPr>
      </w:pPr>
    </w:p>
    <w:p w14:paraId="130D5D11" w14:textId="77777777" w:rsidR="008270F0" w:rsidRDefault="008270F0" w:rsidP="00862773">
      <w:pPr>
        <w:pStyle w:val="Bezproreda"/>
        <w:jc w:val="center"/>
        <w:rPr>
          <w:rFonts w:ascii="Times New Roman" w:hAnsi="Times New Roman" w:cs="Times New Roman"/>
          <w:snapToGrid w:val="0"/>
          <w:sz w:val="24"/>
          <w:szCs w:val="24"/>
          <w:lang w:eastAsia="en-US"/>
        </w:rPr>
      </w:pPr>
    </w:p>
    <w:p w14:paraId="6B27C9B5" w14:textId="77777777" w:rsidR="008270F0" w:rsidRDefault="008270F0" w:rsidP="00862773">
      <w:pPr>
        <w:pStyle w:val="Bezproreda"/>
        <w:jc w:val="center"/>
        <w:rPr>
          <w:rFonts w:ascii="Times New Roman" w:hAnsi="Times New Roman" w:cs="Times New Roman"/>
          <w:snapToGrid w:val="0"/>
          <w:sz w:val="24"/>
          <w:szCs w:val="24"/>
          <w:lang w:eastAsia="en-US"/>
        </w:rPr>
      </w:pPr>
    </w:p>
    <w:p w14:paraId="6157C96C" w14:textId="77777777" w:rsidR="008270F0" w:rsidRDefault="008270F0" w:rsidP="00862773">
      <w:pPr>
        <w:pStyle w:val="Bezproreda"/>
        <w:jc w:val="center"/>
        <w:rPr>
          <w:rFonts w:ascii="Times New Roman" w:hAnsi="Times New Roman" w:cs="Times New Roman"/>
          <w:snapToGrid w:val="0"/>
          <w:sz w:val="24"/>
          <w:szCs w:val="24"/>
          <w:lang w:eastAsia="en-US"/>
        </w:rPr>
      </w:pPr>
    </w:p>
    <w:p w14:paraId="7B3A9E6E" w14:textId="77777777" w:rsidR="008270F0" w:rsidRDefault="008270F0" w:rsidP="00862773">
      <w:pPr>
        <w:pStyle w:val="Bezproreda"/>
        <w:jc w:val="center"/>
        <w:rPr>
          <w:rFonts w:ascii="Times New Roman" w:hAnsi="Times New Roman" w:cs="Times New Roman"/>
          <w:snapToGrid w:val="0"/>
          <w:sz w:val="24"/>
          <w:szCs w:val="24"/>
          <w:lang w:eastAsia="en-US"/>
        </w:rPr>
      </w:pPr>
    </w:p>
    <w:p w14:paraId="3CC0CF52" w14:textId="77777777" w:rsidR="008270F0" w:rsidRDefault="008270F0" w:rsidP="00862773">
      <w:pPr>
        <w:pStyle w:val="Bezproreda"/>
        <w:jc w:val="center"/>
        <w:rPr>
          <w:rFonts w:ascii="Times New Roman" w:hAnsi="Times New Roman" w:cs="Times New Roman"/>
          <w:snapToGrid w:val="0"/>
          <w:sz w:val="24"/>
          <w:szCs w:val="24"/>
          <w:lang w:eastAsia="en-US"/>
        </w:rPr>
      </w:pPr>
    </w:p>
    <w:p w14:paraId="2807FA31" w14:textId="77777777" w:rsidR="008270F0" w:rsidRDefault="008270F0" w:rsidP="00862773">
      <w:pPr>
        <w:pStyle w:val="Bezproreda"/>
        <w:jc w:val="center"/>
        <w:rPr>
          <w:rFonts w:ascii="Times New Roman" w:hAnsi="Times New Roman" w:cs="Times New Roman"/>
          <w:snapToGrid w:val="0"/>
          <w:sz w:val="24"/>
          <w:szCs w:val="24"/>
          <w:lang w:eastAsia="en-US"/>
        </w:rPr>
      </w:pPr>
    </w:p>
    <w:p w14:paraId="4803E2D8" w14:textId="77777777" w:rsidR="008270F0" w:rsidRDefault="008270F0" w:rsidP="00862773">
      <w:pPr>
        <w:pStyle w:val="Bezproreda"/>
        <w:jc w:val="center"/>
        <w:rPr>
          <w:rFonts w:ascii="Times New Roman" w:hAnsi="Times New Roman" w:cs="Times New Roman"/>
          <w:snapToGrid w:val="0"/>
          <w:sz w:val="24"/>
          <w:szCs w:val="24"/>
          <w:lang w:eastAsia="en-US"/>
        </w:rPr>
      </w:pPr>
    </w:p>
    <w:p w14:paraId="3A6B7376" w14:textId="77777777" w:rsidR="008270F0" w:rsidRDefault="008270F0" w:rsidP="00862773">
      <w:pPr>
        <w:pStyle w:val="Bezproreda"/>
        <w:jc w:val="center"/>
        <w:rPr>
          <w:rFonts w:ascii="Times New Roman" w:hAnsi="Times New Roman" w:cs="Times New Roman"/>
          <w:snapToGrid w:val="0"/>
          <w:sz w:val="24"/>
          <w:szCs w:val="24"/>
          <w:lang w:eastAsia="en-US"/>
        </w:rPr>
      </w:pPr>
    </w:p>
    <w:p w14:paraId="7E826F9A" w14:textId="77777777" w:rsidR="008270F0" w:rsidRDefault="008270F0" w:rsidP="00862773">
      <w:pPr>
        <w:pStyle w:val="Bezproreda"/>
        <w:jc w:val="center"/>
        <w:rPr>
          <w:rFonts w:ascii="Times New Roman" w:hAnsi="Times New Roman" w:cs="Times New Roman"/>
          <w:snapToGrid w:val="0"/>
          <w:sz w:val="24"/>
          <w:szCs w:val="24"/>
          <w:lang w:eastAsia="en-US"/>
        </w:rPr>
      </w:pPr>
    </w:p>
    <w:p w14:paraId="41BEA2EE" w14:textId="77777777" w:rsidR="008270F0" w:rsidRDefault="008270F0" w:rsidP="00862773">
      <w:pPr>
        <w:pStyle w:val="Bezproreda"/>
        <w:jc w:val="center"/>
        <w:rPr>
          <w:rFonts w:ascii="Times New Roman" w:hAnsi="Times New Roman" w:cs="Times New Roman"/>
          <w:snapToGrid w:val="0"/>
          <w:sz w:val="24"/>
          <w:szCs w:val="24"/>
          <w:lang w:eastAsia="en-US"/>
        </w:rPr>
      </w:pPr>
    </w:p>
    <w:p w14:paraId="6AD97328" w14:textId="77777777" w:rsidR="008270F0" w:rsidRDefault="008270F0" w:rsidP="00862773">
      <w:pPr>
        <w:pStyle w:val="Bezproreda"/>
        <w:jc w:val="center"/>
        <w:rPr>
          <w:rFonts w:ascii="Times New Roman" w:hAnsi="Times New Roman" w:cs="Times New Roman"/>
          <w:snapToGrid w:val="0"/>
          <w:sz w:val="24"/>
          <w:szCs w:val="24"/>
          <w:lang w:eastAsia="en-US"/>
        </w:rPr>
      </w:pPr>
    </w:p>
    <w:p w14:paraId="7E2651E3" w14:textId="77777777" w:rsidR="008270F0" w:rsidRDefault="008270F0" w:rsidP="00862773">
      <w:pPr>
        <w:pStyle w:val="Bezproreda"/>
        <w:jc w:val="center"/>
        <w:rPr>
          <w:rFonts w:ascii="Times New Roman" w:hAnsi="Times New Roman" w:cs="Times New Roman"/>
          <w:snapToGrid w:val="0"/>
          <w:sz w:val="24"/>
          <w:szCs w:val="24"/>
          <w:lang w:eastAsia="en-US"/>
        </w:rPr>
      </w:pPr>
    </w:p>
    <w:p w14:paraId="38067DB4" w14:textId="77777777" w:rsidR="008270F0" w:rsidRDefault="008270F0" w:rsidP="00862773">
      <w:pPr>
        <w:pStyle w:val="Bezproreda"/>
        <w:jc w:val="center"/>
        <w:rPr>
          <w:rFonts w:ascii="Times New Roman" w:hAnsi="Times New Roman" w:cs="Times New Roman"/>
          <w:snapToGrid w:val="0"/>
          <w:sz w:val="24"/>
          <w:szCs w:val="24"/>
          <w:lang w:eastAsia="en-US"/>
        </w:rPr>
      </w:pPr>
    </w:p>
    <w:p w14:paraId="6A4F2B7A" w14:textId="77777777" w:rsidR="008270F0" w:rsidRDefault="008270F0" w:rsidP="00862773">
      <w:pPr>
        <w:pStyle w:val="Bezproreda"/>
        <w:jc w:val="center"/>
        <w:rPr>
          <w:rFonts w:ascii="Times New Roman" w:hAnsi="Times New Roman" w:cs="Times New Roman"/>
          <w:snapToGrid w:val="0"/>
          <w:sz w:val="24"/>
          <w:szCs w:val="24"/>
          <w:lang w:eastAsia="en-US"/>
        </w:rPr>
      </w:pPr>
    </w:p>
    <w:p w14:paraId="17A32D8C" w14:textId="77777777" w:rsidR="008270F0" w:rsidRDefault="008270F0" w:rsidP="00862773">
      <w:pPr>
        <w:pStyle w:val="Bezproreda"/>
        <w:jc w:val="center"/>
        <w:rPr>
          <w:rFonts w:ascii="Times New Roman" w:hAnsi="Times New Roman" w:cs="Times New Roman"/>
          <w:snapToGrid w:val="0"/>
          <w:sz w:val="24"/>
          <w:szCs w:val="24"/>
          <w:lang w:eastAsia="en-US"/>
        </w:rPr>
      </w:pPr>
    </w:p>
    <w:p w14:paraId="12D72504" w14:textId="77777777" w:rsidR="008270F0" w:rsidRDefault="008270F0" w:rsidP="00862773">
      <w:pPr>
        <w:pStyle w:val="Bezproreda"/>
        <w:jc w:val="center"/>
        <w:rPr>
          <w:rFonts w:ascii="Times New Roman" w:hAnsi="Times New Roman" w:cs="Times New Roman"/>
          <w:snapToGrid w:val="0"/>
          <w:sz w:val="24"/>
          <w:szCs w:val="24"/>
          <w:lang w:eastAsia="en-US"/>
        </w:rPr>
      </w:pPr>
    </w:p>
    <w:p w14:paraId="283EBA75" w14:textId="77777777" w:rsidR="008270F0" w:rsidRDefault="008270F0" w:rsidP="00862773">
      <w:pPr>
        <w:pStyle w:val="Bezproreda"/>
        <w:jc w:val="center"/>
        <w:rPr>
          <w:rFonts w:ascii="Times New Roman" w:hAnsi="Times New Roman" w:cs="Times New Roman"/>
          <w:snapToGrid w:val="0"/>
          <w:sz w:val="24"/>
          <w:szCs w:val="24"/>
          <w:lang w:eastAsia="en-US"/>
        </w:rPr>
      </w:pPr>
    </w:p>
    <w:p w14:paraId="239B442A" w14:textId="77777777" w:rsidR="008270F0" w:rsidRDefault="008270F0" w:rsidP="00862773">
      <w:pPr>
        <w:pStyle w:val="Bezproreda"/>
        <w:jc w:val="center"/>
        <w:rPr>
          <w:rFonts w:ascii="Times New Roman" w:hAnsi="Times New Roman" w:cs="Times New Roman"/>
          <w:snapToGrid w:val="0"/>
          <w:sz w:val="24"/>
          <w:szCs w:val="24"/>
          <w:lang w:eastAsia="en-US"/>
        </w:rPr>
      </w:pPr>
    </w:p>
    <w:p w14:paraId="16D3D178" w14:textId="77777777" w:rsidR="008270F0" w:rsidRDefault="008270F0" w:rsidP="00862773">
      <w:pPr>
        <w:pStyle w:val="Bezproreda"/>
        <w:jc w:val="center"/>
        <w:rPr>
          <w:rFonts w:ascii="Times New Roman" w:hAnsi="Times New Roman" w:cs="Times New Roman"/>
          <w:snapToGrid w:val="0"/>
          <w:sz w:val="24"/>
          <w:szCs w:val="24"/>
          <w:lang w:eastAsia="en-US"/>
        </w:rPr>
      </w:pPr>
    </w:p>
    <w:p w14:paraId="41801C8E" w14:textId="77777777" w:rsidR="008270F0" w:rsidRDefault="008270F0" w:rsidP="00862773">
      <w:pPr>
        <w:pStyle w:val="Bezproreda"/>
        <w:jc w:val="center"/>
        <w:rPr>
          <w:rFonts w:ascii="Times New Roman" w:hAnsi="Times New Roman" w:cs="Times New Roman"/>
          <w:snapToGrid w:val="0"/>
          <w:sz w:val="24"/>
          <w:szCs w:val="24"/>
          <w:lang w:eastAsia="en-US"/>
        </w:rPr>
      </w:pPr>
    </w:p>
    <w:p w14:paraId="6BB6F6C5" w14:textId="77777777" w:rsidR="008270F0" w:rsidRDefault="008270F0" w:rsidP="00862773">
      <w:pPr>
        <w:pStyle w:val="Bezproreda"/>
        <w:jc w:val="center"/>
        <w:rPr>
          <w:rFonts w:ascii="Times New Roman" w:hAnsi="Times New Roman" w:cs="Times New Roman"/>
          <w:snapToGrid w:val="0"/>
          <w:sz w:val="24"/>
          <w:szCs w:val="24"/>
          <w:lang w:eastAsia="en-US"/>
        </w:rPr>
      </w:pPr>
    </w:p>
    <w:p w14:paraId="77C86385" w14:textId="77777777" w:rsidR="008270F0" w:rsidRDefault="008270F0" w:rsidP="00862773">
      <w:pPr>
        <w:pStyle w:val="Bezproreda"/>
        <w:jc w:val="center"/>
        <w:rPr>
          <w:rFonts w:ascii="Times New Roman" w:hAnsi="Times New Roman" w:cs="Times New Roman"/>
          <w:snapToGrid w:val="0"/>
          <w:sz w:val="24"/>
          <w:szCs w:val="24"/>
          <w:lang w:eastAsia="en-US"/>
        </w:rPr>
      </w:pPr>
    </w:p>
    <w:p w14:paraId="329E9F3C" w14:textId="77777777" w:rsidR="008270F0" w:rsidRDefault="008270F0" w:rsidP="00862773">
      <w:pPr>
        <w:pStyle w:val="Bezproreda"/>
        <w:jc w:val="center"/>
        <w:rPr>
          <w:rFonts w:ascii="Times New Roman" w:hAnsi="Times New Roman" w:cs="Times New Roman"/>
          <w:snapToGrid w:val="0"/>
          <w:sz w:val="24"/>
          <w:szCs w:val="24"/>
          <w:lang w:eastAsia="en-US"/>
        </w:rPr>
      </w:pPr>
    </w:p>
    <w:p w14:paraId="2B454CE1" w14:textId="77777777" w:rsidR="008270F0" w:rsidRDefault="008270F0" w:rsidP="00862773">
      <w:pPr>
        <w:pStyle w:val="Bezproreda"/>
        <w:jc w:val="center"/>
        <w:rPr>
          <w:rFonts w:ascii="Times New Roman" w:hAnsi="Times New Roman" w:cs="Times New Roman"/>
          <w:snapToGrid w:val="0"/>
          <w:sz w:val="24"/>
          <w:szCs w:val="24"/>
          <w:lang w:eastAsia="en-US"/>
        </w:rPr>
      </w:pPr>
    </w:p>
    <w:p w14:paraId="02711221" w14:textId="77777777" w:rsidR="008270F0" w:rsidRDefault="008270F0" w:rsidP="00862773">
      <w:pPr>
        <w:pStyle w:val="Bezproreda"/>
        <w:jc w:val="center"/>
        <w:rPr>
          <w:rFonts w:ascii="Times New Roman" w:hAnsi="Times New Roman" w:cs="Times New Roman"/>
          <w:snapToGrid w:val="0"/>
          <w:sz w:val="24"/>
          <w:szCs w:val="24"/>
          <w:lang w:eastAsia="en-US"/>
        </w:rPr>
      </w:pPr>
    </w:p>
    <w:p w14:paraId="633BECB6" w14:textId="77777777" w:rsidR="008270F0" w:rsidRDefault="008270F0" w:rsidP="00862773">
      <w:pPr>
        <w:pStyle w:val="Bezproreda"/>
        <w:jc w:val="center"/>
        <w:rPr>
          <w:rFonts w:ascii="Times New Roman" w:hAnsi="Times New Roman" w:cs="Times New Roman"/>
          <w:snapToGrid w:val="0"/>
          <w:sz w:val="24"/>
          <w:szCs w:val="24"/>
          <w:lang w:eastAsia="en-US"/>
        </w:rPr>
      </w:pPr>
    </w:p>
    <w:p w14:paraId="2C478DE8" w14:textId="77777777" w:rsidR="008270F0" w:rsidRDefault="008270F0" w:rsidP="00862773">
      <w:pPr>
        <w:pStyle w:val="Bezproreda"/>
        <w:jc w:val="center"/>
        <w:rPr>
          <w:rFonts w:ascii="Times New Roman" w:hAnsi="Times New Roman" w:cs="Times New Roman"/>
          <w:snapToGrid w:val="0"/>
          <w:sz w:val="24"/>
          <w:szCs w:val="24"/>
          <w:lang w:eastAsia="en-US"/>
        </w:rPr>
      </w:pPr>
    </w:p>
    <w:p w14:paraId="530520E1" w14:textId="77777777" w:rsidR="008270F0" w:rsidRDefault="008270F0" w:rsidP="00862773">
      <w:pPr>
        <w:pStyle w:val="Bezproreda"/>
        <w:jc w:val="center"/>
        <w:rPr>
          <w:rFonts w:ascii="Times New Roman" w:hAnsi="Times New Roman" w:cs="Times New Roman"/>
          <w:snapToGrid w:val="0"/>
          <w:sz w:val="24"/>
          <w:szCs w:val="24"/>
          <w:lang w:eastAsia="en-US"/>
        </w:rPr>
      </w:pPr>
    </w:p>
    <w:p w14:paraId="266739D1" w14:textId="77777777" w:rsidR="008270F0" w:rsidRDefault="008270F0" w:rsidP="00862773">
      <w:pPr>
        <w:pStyle w:val="Bezproreda"/>
        <w:jc w:val="center"/>
        <w:rPr>
          <w:rFonts w:ascii="Times New Roman" w:hAnsi="Times New Roman" w:cs="Times New Roman"/>
          <w:snapToGrid w:val="0"/>
          <w:sz w:val="24"/>
          <w:szCs w:val="24"/>
          <w:lang w:eastAsia="en-US"/>
        </w:rPr>
      </w:pPr>
    </w:p>
    <w:p w14:paraId="68521EF0" w14:textId="77777777" w:rsidR="00F43519" w:rsidRPr="00162AE0" w:rsidRDefault="00F43519" w:rsidP="00862773">
      <w:pPr>
        <w:pStyle w:val="Bezproreda"/>
        <w:jc w:val="center"/>
        <w:rPr>
          <w:rFonts w:ascii="Times New Roman" w:hAnsi="Times New Roman" w:cs="Times New Roman"/>
          <w:snapToGrid w:val="0"/>
          <w:sz w:val="24"/>
          <w:szCs w:val="24"/>
          <w:lang w:eastAsia="en-US"/>
        </w:rPr>
      </w:pPr>
    </w:p>
    <w:sectPr w:rsidR="00F43519" w:rsidRPr="00162AE0" w:rsidSect="00460CB1">
      <w:footerReference w:type="default" r:id="rId10"/>
      <w:pgSz w:w="11906" w:h="16838"/>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3D3AD" w14:textId="77777777" w:rsidR="00F51DCD" w:rsidRDefault="00F51DCD" w:rsidP="00980526">
      <w:pPr>
        <w:spacing w:after="0" w:line="240" w:lineRule="auto"/>
      </w:pPr>
      <w:r>
        <w:separator/>
      </w:r>
    </w:p>
  </w:endnote>
  <w:endnote w:type="continuationSeparator" w:id="0">
    <w:p w14:paraId="0FC2933D" w14:textId="77777777" w:rsidR="00F51DCD" w:rsidRDefault="00F51DCD" w:rsidP="00980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786201"/>
      <w:docPartObj>
        <w:docPartGallery w:val="Page Numbers (Bottom of Page)"/>
        <w:docPartUnique/>
      </w:docPartObj>
    </w:sdtPr>
    <w:sdtContent>
      <w:p w14:paraId="4FC5F91F" w14:textId="77777777" w:rsidR="00B30D47" w:rsidRDefault="00B30D47">
        <w:pPr>
          <w:pStyle w:val="Podnoje"/>
          <w:jc w:val="right"/>
        </w:pPr>
        <w:r>
          <w:fldChar w:fldCharType="begin"/>
        </w:r>
        <w:r>
          <w:instrText>PAGE   \* MERGEFORMAT</w:instrText>
        </w:r>
        <w:r>
          <w:fldChar w:fldCharType="separate"/>
        </w:r>
        <w:r w:rsidR="006059C7">
          <w:rPr>
            <w:noProof/>
          </w:rPr>
          <w:t>18</w:t>
        </w:r>
        <w:r>
          <w:fldChar w:fldCharType="end"/>
        </w:r>
      </w:p>
    </w:sdtContent>
  </w:sdt>
  <w:p w14:paraId="78F2EC88" w14:textId="77777777" w:rsidR="00B30D47" w:rsidRDefault="00B30D4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2457" w14:textId="77777777" w:rsidR="00F51DCD" w:rsidRDefault="00F51DCD" w:rsidP="00980526">
      <w:pPr>
        <w:spacing w:after="0" w:line="240" w:lineRule="auto"/>
      </w:pPr>
      <w:r>
        <w:separator/>
      </w:r>
    </w:p>
  </w:footnote>
  <w:footnote w:type="continuationSeparator" w:id="0">
    <w:p w14:paraId="002B480B" w14:textId="77777777" w:rsidR="00F51DCD" w:rsidRDefault="00F51DCD" w:rsidP="00980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5637"/>
    <w:multiLevelType w:val="hybridMultilevel"/>
    <w:tmpl w:val="88606022"/>
    <w:lvl w:ilvl="0" w:tplc="765E52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84674C"/>
    <w:multiLevelType w:val="hybridMultilevel"/>
    <w:tmpl w:val="999A505C"/>
    <w:lvl w:ilvl="0" w:tplc="12580A40">
      <w:start w:val="1"/>
      <w:numFmt w:val="upperRoman"/>
      <w:lvlText w:val="%1."/>
      <w:lvlJc w:val="left"/>
      <w:pPr>
        <w:ind w:left="1571" w:hanging="72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2" w15:restartNumberingAfterBreak="0">
    <w:nsid w:val="0D6F158E"/>
    <w:multiLevelType w:val="hybridMultilevel"/>
    <w:tmpl w:val="40A8D9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972FC0"/>
    <w:multiLevelType w:val="hybridMultilevel"/>
    <w:tmpl w:val="A134D872"/>
    <w:lvl w:ilvl="0" w:tplc="9B9E6D40">
      <w:start w:val="1"/>
      <w:numFmt w:val="decimal"/>
      <w:lvlText w:val="(%1)"/>
      <w:lvlJc w:val="left"/>
      <w:pPr>
        <w:ind w:left="7590" w:hanging="360"/>
      </w:pPr>
      <w:rPr>
        <w:rFonts w:hint="default"/>
      </w:rPr>
    </w:lvl>
    <w:lvl w:ilvl="1" w:tplc="041A0019" w:tentative="1">
      <w:start w:val="1"/>
      <w:numFmt w:val="lowerLetter"/>
      <w:lvlText w:val="%2."/>
      <w:lvlJc w:val="left"/>
      <w:pPr>
        <w:ind w:left="8310" w:hanging="360"/>
      </w:pPr>
    </w:lvl>
    <w:lvl w:ilvl="2" w:tplc="041A001B" w:tentative="1">
      <w:start w:val="1"/>
      <w:numFmt w:val="lowerRoman"/>
      <w:lvlText w:val="%3."/>
      <w:lvlJc w:val="right"/>
      <w:pPr>
        <w:ind w:left="9030" w:hanging="180"/>
      </w:pPr>
    </w:lvl>
    <w:lvl w:ilvl="3" w:tplc="041A000F" w:tentative="1">
      <w:start w:val="1"/>
      <w:numFmt w:val="decimal"/>
      <w:lvlText w:val="%4."/>
      <w:lvlJc w:val="left"/>
      <w:pPr>
        <w:ind w:left="9750" w:hanging="360"/>
      </w:pPr>
    </w:lvl>
    <w:lvl w:ilvl="4" w:tplc="041A0019" w:tentative="1">
      <w:start w:val="1"/>
      <w:numFmt w:val="lowerLetter"/>
      <w:lvlText w:val="%5."/>
      <w:lvlJc w:val="left"/>
      <w:pPr>
        <w:ind w:left="10470" w:hanging="360"/>
      </w:pPr>
    </w:lvl>
    <w:lvl w:ilvl="5" w:tplc="041A001B" w:tentative="1">
      <w:start w:val="1"/>
      <w:numFmt w:val="lowerRoman"/>
      <w:lvlText w:val="%6."/>
      <w:lvlJc w:val="right"/>
      <w:pPr>
        <w:ind w:left="11190" w:hanging="180"/>
      </w:pPr>
    </w:lvl>
    <w:lvl w:ilvl="6" w:tplc="041A000F" w:tentative="1">
      <w:start w:val="1"/>
      <w:numFmt w:val="decimal"/>
      <w:lvlText w:val="%7."/>
      <w:lvlJc w:val="left"/>
      <w:pPr>
        <w:ind w:left="11910" w:hanging="360"/>
      </w:pPr>
    </w:lvl>
    <w:lvl w:ilvl="7" w:tplc="041A0019" w:tentative="1">
      <w:start w:val="1"/>
      <w:numFmt w:val="lowerLetter"/>
      <w:lvlText w:val="%8."/>
      <w:lvlJc w:val="left"/>
      <w:pPr>
        <w:ind w:left="12630" w:hanging="360"/>
      </w:pPr>
    </w:lvl>
    <w:lvl w:ilvl="8" w:tplc="041A001B" w:tentative="1">
      <w:start w:val="1"/>
      <w:numFmt w:val="lowerRoman"/>
      <w:lvlText w:val="%9."/>
      <w:lvlJc w:val="right"/>
      <w:pPr>
        <w:ind w:left="13350" w:hanging="180"/>
      </w:pPr>
    </w:lvl>
  </w:abstractNum>
  <w:abstractNum w:abstractNumId="4" w15:restartNumberingAfterBreak="0">
    <w:nsid w:val="116C0491"/>
    <w:multiLevelType w:val="hybridMultilevel"/>
    <w:tmpl w:val="D75CA69C"/>
    <w:lvl w:ilvl="0" w:tplc="7B2006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433F94"/>
    <w:multiLevelType w:val="hybridMultilevel"/>
    <w:tmpl w:val="9BC44060"/>
    <w:lvl w:ilvl="0" w:tplc="FB00E890">
      <w:start w:val="1"/>
      <w:numFmt w:val="decimal"/>
      <w:suff w:val="space"/>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265534A"/>
    <w:multiLevelType w:val="hybridMultilevel"/>
    <w:tmpl w:val="062AF64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3AC7137"/>
    <w:multiLevelType w:val="hybridMultilevel"/>
    <w:tmpl w:val="79EA9136"/>
    <w:lvl w:ilvl="0" w:tplc="B44EA2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18C162"/>
    <w:multiLevelType w:val="multilevel"/>
    <w:tmpl w:val="741600CC"/>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9" w15:restartNumberingAfterBreak="0">
    <w:nsid w:val="21EF036D"/>
    <w:multiLevelType w:val="hybridMultilevel"/>
    <w:tmpl w:val="F87C6DE6"/>
    <w:lvl w:ilvl="0" w:tplc="7B2006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A985114"/>
    <w:multiLevelType w:val="hybridMultilevel"/>
    <w:tmpl w:val="CCBE10F0"/>
    <w:lvl w:ilvl="0" w:tplc="6F78BA62">
      <w:start w:val="1"/>
      <w:numFmt w:val="upperRoman"/>
      <w:lvlText w:val="%1."/>
      <w:lvlJc w:val="left"/>
      <w:pPr>
        <w:ind w:left="1080" w:hanging="720"/>
      </w:pPr>
      <w:rPr>
        <w:rFonts w:cs="Times New Roman" w:hint="default"/>
        <w:b/>
        <w:bCs/>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1" w15:restartNumberingAfterBreak="0">
    <w:nsid w:val="2C23711D"/>
    <w:multiLevelType w:val="hybridMultilevel"/>
    <w:tmpl w:val="F9967626"/>
    <w:lvl w:ilvl="0" w:tplc="9BA0E66A">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C590CE3"/>
    <w:multiLevelType w:val="hybridMultilevel"/>
    <w:tmpl w:val="07828106"/>
    <w:lvl w:ilvl="0" w:tplc="57467B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C5A4423"/>
    <w:multiLevelType w:val="hybridMultilevel"/>
    <w:tmpl w:val="EB3E28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11A79A3"/>
    <w:multiLevelType w:val="hybridMultilevel"/>
    <w:tmpl w:val="826843F6"/>
    <w:lvl w:ilvl="0" w:tplc="B8FE6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1C05DCA"/>
    <w:multiLevelType w:val="hybridMultilevel"/>
    <w:tmpl w:val="D7740BAE"/>
    <w:lvl w:ilvl="0" w:tplc="5D58731C">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6" w15:restartNumberingAfterBreak="0">
    <w:nsid w:val="33045A18"/>
    <w:multiLevelType w:val="hybridMultilevel"/>
    <w:tmpl w:val="0ACED72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3AB326E8"/>
    <w:multiLevelType w:val="hybridMultilevel"/>
    <w:tmpl w:val="8D64A6A4"/>
    <w:lvl w:ilvl="0" w:tplc="1AD274FC">
      <w:start w:val="12"/>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F8D56D7"/>
    <w:multiLevelType w:val="hybridMultilevel"/>
    <w:tmpl w:val="2C82FA6C"/>
    <w:lvl w:ilvl="0" w:tplc="00D2D67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406E0D87"/>
    <w:multiLevelType w:val="hybridMultilevel"/>
    <w:tmpl w:val="F230B15E"/>
    <w:lvl w:ilvl="0" w:tplc="7E16A50A">
      <w:start w:val="12"/>
      <w:numFmt w:val="decimal"/>
      <w:lvlText w:val="(%1)"/>
      <w:lvlJc w:val="left"/>
      <w:pPr>
        <w:ind w:left="825" w:hanging="42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20" w15:restartNumberingAfterBreak="0">
    <w:nsid w:val="46365200"/>
    <w:multiLevelType w:val="hybridMultilevel"/>
    <w:tmpl w:val="D1FE9476"/>
    <w:lvl w:ilvl="0" w:tplc="7B2006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6F85F84"/>
    <w:multiLevelType w:val="hybridMultilevel"/>
    <w:tmpl w:val="D9841D14"/>
    <w:lvl w:ilvl="0" w:tplc="E61E95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9E06632"/>
    <w:multiLevelType w:val="hybridMultilevel"/>
    <w:tmpl w:val="A0623960"/>
    <w:lvl w:ilvl="0" w:tplc="333A8254">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0C6A82"/>
    <w:multiLevelType w:val="hybridMultilevel"/>
    <w:tmpl w:val="7DF0BCF8"/>
    <w:lvl w:ilvl="0" w:tplc="24F085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C094BFD"/>
    <w:multiLevelType w:val="hybridMultilevel"/>
    <w:tmpl w:val="75B8A440"/>
    <w:lvl w:ilvl="0" w:tplc="7BC014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37E4569"/>
    <w:multiLevelType w:val="hybridMultilevel"/>
    <w:tmpl w:val="99A6DFBE"/>
    <w:lvl w:ilvl="0" w:tplc="EFB6DD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B018DF"/>
    <w:multiLevelType w:val="hybridMultilevel"/>
    <w:tmpl w:val="DA1C1802"/>
    <w:lvl w:ilvl="0" w:tplc="8BE0AC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EE37222"/>
    <w:multiLevelType w:val="hybridMultilevel"/>
    <w:tmpl w:val="A52AC11E"/>
    <w:lvl w:ilvl="0" w:tplc="B8FE6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CF5DE9"/>
    <w:multiLevelType w:val="hybridMultilevel"/>
    <w:tmpl w:val="FE32475A"/>
    <w:lvl w:ilvl="0" w:tplc="998ABF36">
      <w:start w:val="1"/>
      <w:numFmt w:val="upperRoman"/>
      <w:lvlText w:val="%1."/>
      <w:lvlJc w:val="left"/>
      <w:pPr>
        <w:ind w:left="4260" w:hanging="720"/>
      </w:pPr>
      <w:rPr>
        <w:rFonts w:hint="default"/>
      </w:rPr>
    </w:lvl>
    <w:lvl w:ilvl="1" w:tplc="041A0019" w:tentative="1">
      <w:start w:val="1"/>
      <w:numFmt w:val="lowerLetter"/>
      <w:lvlText w:val="%2."/>
      <w:lvlJc w:val="left"/>
      <w:pPr>
        <w:ind w:left="4620" w:hanging="360"/>
      </w:pPr>
    </w:lvl>
    <w:lvl w:ilvl="2" w:tplc="041A001B" w:tentative="1">
      <w:start w:val="1"/>
      <w:numFmt w:val="lowerRoman"/>
      <w:lvlText w:val="%3."/>
      <w:lvlJc w:val="right"/>
      <w:pPr>
        <w:ind w:left="5340" w:hanging="180"/>
      </w:pPr>
    </w:lvl>
    <w:lvl w:ilvl="3" w:tplc="041A000F" w:tentative="1">
      <w:start w:val="1"/>
      <w:numFmt w:val="decimal"/>
      <w:lvlText w:val="%4."/>
      <w:lvlJc w:val="left"/>
      <w:pPr>
        <w:ind w:left="6060" w:hanging="360"/>
      </w:pPr>
    </w:lvl>
    <w:lvl w:ilvl="4" w:tplc="041A0019" w:tentative="1">
      <w:start w:val="1"/>
      <w:numFmt w:val="lowerLetter"/>
      <w:lvlText w:val="%5."/>
      <w:lvlJc w:val="left"/>
      <w:pPr>
        <w:ind w:left="6780" w:hanging="360"/>
      </w:pPr>
    </w:lvl>
    <w:lvl w:ilvl="5" w:tplc="041A001B" w:tentative="1">
      <w:start w:val="1"/>
      <w:numFmt w:val="lowerRoman"/>
      <w:lvlText w:val="%6."/>
      <w:lvlJc w:val="right"/>
      <w:pPr>
        <w:ind w:left="7500" w:hanging="180"/>
      </w:pPr>
    </w:lvl>
    <w:lvl w:ilvl="6" w:tplc="041A000F" w:tentative="1">
      <w:start w:val="1"/>
      <w:numFmt w:val="decimal"/>
      <w:lvlText w:val="%7."/>
      <w:lvlJc w:val="left"/>
      <w:pPr>
        <w:ind w:left="8220" w:hanging="360"/>
      </w:pPr>
    </w:lvl>
    <w:lvl w:ilvl="7" w:tplc="041A0019" w:tentative="1">
      <w:start w:val="1"/>
      <w:numFmt w:val="lowerLetter"/>
      <w:lvlText w:val="%8."/>
      <w:lvlJc w:val="left"/>
      <w:pPr>
        <w:ind w:left="8940" w:hanging="360"/>
      </w:pPr>
    </w:lvl>
    <w:lvl w:ilvl="8" w:tplc="041A001B" w:tentative="1">
      <w:start w:val="1"/>
      <w:numFmt w:val="lowerRoman"/>
      <w:lvlText w:val="%9."/>
      <w:lvlJc w:val="right"/>
      <w:pPr>
        <w:ind w:left="9660" w:hanging="180"/>
      </w:pPr>
    </w:lvl>
  </w:abstractNum>
  <w:abstractNum w:abstractNumId="29" w15:restartNumberingAfterBreak="0">
    <w:nsid w:val="69147D94"/>
    <w:multiLevelType w:val="hybridMultilevel"/>
    <w:tmpl w:val="F3187F04"/>
    <w:lvl w:ilvl="0" w:tplc="041A000F">
      <w:start w:val="1"/>
      <w:numFmt w:val="decimal"/>
      <w:lvlText w:val="%1."/>
      <w:lvlJc w:val="left"/>
      <w:pPr>
        <w:ind w:left="776" w:hanging="360"/>
      </w:pPr>
    </w:lvl>
    <w:lvl w:ilvl="1" w:tplc="041A0019" w:tentative="1">
      <w:start w:val="1"/>
      <w:numFmt w:val="lowerLetter"/>
      <w:lvlText w:val="%2."/>
      <w:lvlJc w:val="left"/>
      <w:pPr>
        <w:ind w:left="1496" w:hanging="360"/>
      </w:pPr>
    </w:lvl>
    <w:lvl w:ilvl="2" w:tplc="041A001B" w:tentative="1">
      <w:start w:val="1"/>
      <w:numFmt w:val="lowerRoman"/>
      <w:lvlText w:val="%3."/>
      <w:lvlJc w:val="right"/>
      <w:pPr>
        <w:ind w:left="2216" w:hanging="180"/>
      </w:pPr>
    </w:lvl>
    <w:lvl w:ilvl="3" w:tplc="041A000F" w:tentative="1">
      <w:start w:val="1"/>
      <w:numFmt w:val="decimal"/>
      <w:lvlText w:val="%4."/>
      <w:lvlJc w:val="left"/>
      <w:pPr>
        <w:ind w:left="2936" w:hanging="360"/>
      </w:pPr>
    </w:lvl>
    <w:lvl w:ilvl="4" w:tplc="041A0019" w:tentative="1">
      <w:start w:val="1"/>
      <w:numFmt w:val="lowerLetter"/>
      <w:lvlText w:val="%5."/>
      <w:lvlJc w:val="left"/>
      <w:pPr>
        <w:ind w:left="3656" w:hanging="360"/>
      </w:pPr>
    </w:lvl>
    <w:lvl w:ilvl="5" w:tplc="041A001B" w:tentative="1">
      <w:start w:val="1"/>
      <w:numFmt w:val="lowerRoman"/>
      <w:lvlText w:val="%6."/>
      <w:lvlJc w:val="right"/>
      <w:pPr>
        <w:ind w:left="4376" w:hanging="180"/>
      </w:pPr>
    </w:lvl>
    <w:lvl w:ilvl="6" w:tplc="041A000F" w:tentative="1">
      <w:start w:val="1"/>
      <w:numFmt w:val="decimal"/>
      <w:lvlText w:val="%7."/>
      <w:lvlJc w:val="left"/>
      <w:pPr>
        <w:ind w:left="5096" w:hanging="360"/>
      </w:pPr>
    </w:lvl>
    <w:lvl w:ilvl="7" w:tplc="041A0019" w:tentative="1">
      <w:start w:val="1"/>
      <w:numFmt w:val="lowerLetter"/>
      <w:lvlText w:val="%8."/>
      <w:lvlJc w:val="left"/>
      <w:pPr>
        <w:ind w:left="5816" w:hanging="360"/>
      </w:pPr>
    </w:lvl>
    <w:lvl w:ilvl="8" w:tplc="041A001B" w:tentative="1">
      <w:start w:val="1"/>
      <w:numFmt w:val="lowerRoman"/>
      <w:lvlText w:val="%9."/>
      <w:lvlJc w:val="right"/>
      <w:pPr>
        <w:ind w:left="6536" w:hanging="180"/>
      </w:pPr>
    </w:lvl>
  </w:abstractNum>
  <w:abstractNum w:abstractNumId="30" w15:restartNumberingAfterBreak="0">
    <w:nsid w:val="737514B1"/>
    <w:multiLevelType w:val="hybridMultilevel"/>
    <w:tmpl w:val="00EEE6D4"/>
    <w:lvl w:ilvl="0" w:tplc="7B200680">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77263993"/>
    <w:multiLevelType w:val="hybridMultilevel"/>
    <w:tmpl w:val="B614D69A"/>
    <w:lvl w:ilvl="0" w:tplc="B8FE60F2">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2" w15:restartNumberingAfterBreak="0">
    <w:nsid w:val="7B03044C"/>
    <w:multiLevelType w:val="hybridMultilevel"/>
    <w:tmpl w:val="B07C37D8"/>
    <w:lvl w:ilvl="0" w:tplc="C76CF9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EDF1753"/>
    <w:multiLevelType w:val="hybridMultilevel"/>
    <w:tmpl w:val="224C0B06"/>
    <w:lvl w:ilvl="0" w:tplc="7B20068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921059963">
    <w:abstractNumId w:val="10"/>
  </w:num>
  <w:num w:numId="2" w16cid:durableId="2119372798">
    <w:abstractNumId w:val="20"/>
  </w:num>
  <w:num w:numId="3" w16cid:durableId="26100720">
    <w:abstractNumId w:val="7"/>
  </w:num>
  <w:num w:numId="4" w16cid:durableId="2006929028">
    <w:abstractNumId w:val="26"/>
  </w:num>
  <w:num w:numId="5" w16cid:durableId="669985139">
    <w:abstractNumId w:val="5"/>
  </w:num>
  <w:num w:numId="6" w16cid:durableId="333648715">
    <w:abstractNumId w:val="3"/>
  </w:num>
  <w:num w:numId="7" w16cid:durableId="1885292704">
    <w:abstractNumId w:val="23"/>
  </w:num>
  <w:num w:numId="8" w16cid:durableId="312293159">
    <w:abstractNumId w:val="24"/>
  </w:num>
  <w:num w:numId="9" w16cid:durableId="2140342298">
    <w:abstractNumId w:val="21"/>
  </w:num>
  <w:num w:numId="10" w16cid:durableId="760032217">
    <w:abstractNumId w:val="32"/>
  </w:num>
  <w:num w:numId="11" w16cid:durableId="1754157475">
    <w:abstractNumId w:val="12"/>
  </w:num>
  <w:num w:numId="12" w16cid:durableId="519053655">
    <w:abstractNumId w:val="29"/>
  </w:num>
  <w:num w:numId="13" w16cid:durableId="1543635149">
    <w:abstractNumId w:val="31"/>
  </w:num>
  <w:num w:numId="14" w16cid:durableId="1131826801">
    <w:abstractNumId w:val="4"/>
  </w:num>
  <w:num w:numId="15" w16cid:durableId="640380669">
    <w:abstractNumId w:val="14"/>
  </w:num>
  <w:num w:numId="16" w16cid:durableId="917448683">
    <w:abstractNumId w:val="27"/>
  </w:num>
  <w:num w:numId="17" w16cid:durableId="1580017203">
    <w:abstractNumId w:val="17"/>
  </w:num>
  <w:num w:numId="18" w16cid:durableId="1973822201">
    <w:abstractNumId w:val="19"/>
  </w:num>
  <w:num w:numId="19" w16cid:durableId="359402875">
    <w:abstractNumId w:val="25"/>
  </w:num>
  <w:num w:numId="20" w16cid:durableId="1705904937">
    <w:abstractNumId w:val="1"/>
  </w:num>
  <w:num w:numId="21" w16cid:durableId="1082490464">
    <w:abstractNumId w:val="0"/>
  </w:num>
  <w:num w:numId="22" w16cid:durableId="144861288">
    <w:abstractNumId w:val="30"/>
  </w:num>
  <w:num w:numId="23" w16cid:durableId="1740323395">
    <w:abstractNumId w:val="28"/>
  </w:num>
  <w:num w:numId="24" w16cid:durableId="1448937579">
    <w:abstractNumId w:val="9"/>
  </w:num>
  <w:num w:numId="25" w16cid:durableId="421801284">
    <w:abstractNumId w:val="16"/>
  </w:num>
  <w:num w:numId="26" w16cid:durableId="868641791">
    <w:abstractNumId w:val="33"/>
  </w:num>
  <w:num w:numId="27" w16cid:durableId="1879007565">
    <w:abstractNumId w:val="8"/>
  </w:num>
  <w:num w:numId="28" w16cid:durableId="1782912430">
    <w:abstractNumId w:val="15"/>
  </w:num>
  <w:num w:numId="29" w16cid:durableId="1403798700">
    <w:abstractNumId w:val="13"/>
  </w:num>
  <w:num w:numId="30" w16cid:durableId="2086221763">
    <w:abstractNumId w:val="22"/>
  </w:num>
  <w:num w:numId="31" w16cid:durableId="9067818">
    <w:abstractNumId w:val="6"/>
  </w:num>
  <w:num w:numId="32" w16cid:durableId="224876931">
    <w:abstractNumId w:val="11"/>
  </w:num>
  <w:num w:numId="33" w16cid:durableId="2137486221">
    <w:abstractNumId w:val="18"/>
  </w:num>
  <w:num w:numId="34" w16cid:durableId="1734741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attachedTemplate r:id="rId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4B"/>
    <w:rsid w:val="000062EE"/>
    <w:rsid w:val="00007A9F"/>
    <w:rsid w:val="00012B84"/>
    <w:rsid w:val="0001323C"/>
    <w:rsid w:val="00013F0C"/>
    <w:rsid w:val="00015F5D"/>
    <w:rsid w:val="000213CD"/>
    <w:rsid w:val="00030026"/>
    <w:rsid w:val="0003019D"/>
    <w:rsid w:val="00032330"/>
    <w:rsid w:val="00035CEB"/>
    <w:rsid w:val="0003658F"/>
    <w:rsid w:val="00040AC2"/>
    <w:rsid w:val="00052911"/>
    <w:rsid w:val="00053558"/>
    <w:rsid w:val="00054DF2"/>
    <w:rsid w:val="00075013"/>
    <w:rsid w:val="00083F5C"/>
    <w:rsid w:val="00084818"/>
    <w:rsid w:val="0008515E"/>
    <w:rsid w:val="00086D9D"/>
    <w:rsid w:val="000A1A02"/>
    <w:rsid w:val="000A491F"/>
    <w:rsid w:val="000A6824"/>
    <w:rsid w:val="000B1733"/>
    <w:rsid w:val="000B7668"/>
    <w:rsid w:val="000B79DF"/>
    <w:rsid w:val="000D5F42"/>
    <w:rsid w:val="000E2B28"/>
    <w:rsid w:val="000E4FBE"/>
    <w:rsid w:val="000F1D1E"/>
    <w:rsid w:val="000F23B9"/>
    <w:rsid w:val="000F5873"/>
    <w:rsid w:val="000F5FC8"/>
    <w:rsid w:val="000F7D07"/>
    <w:rsid w:val="00100FA2"/>
    <w:rsid w:val="00103AD4"/>
    <w:rsid w:val="001041C0"/>
    <w:rsid w:val="001073EA"/>
    <w:rsid w:val="00111070"/>
    <w:rsid w:val="00111DDC"/>
    <w:rsid w:val="00112460"/>
    <w:rsid w:val="0011286C"/>
    <w:rsid w:val="00120835"/>
    <w:rsid w:val="0012188C"/>
    <w:rsid w:val="00123AEE"/>
    <w:rsid w:val="00125D3F"/>
    <w:rsid w:val="00137731"/>
    <w:rsid w:val="0014184F"/>
    <w:rsid w:val="00154FFB"/>
    <w:rsid w:val="00161FA5"/>
    <w:rsid w:val="00162AE0"/>
    <w:rsid w:val="00164CB2"/>
    <w:rsid w:val="00166C22"/>
    <w:rsid w:val="00170CD4"/>
    <w:rsid w:val="00171FF3"/>
    <w:rsid w:val="00173DBE"/>
    <w:rsid w:val="00177906"/>
    <w:rsid w:val="00187023"/>
    <w:rsid w:val="001912FE"/>
    <w:rsid w:val="00195741"/>
    <w:rsid w:val="00195F12"/>
    <w:rsid w:val="001970AC"/>
    <w:rsid w:val="001A5185"/>
    <w:rsid w:val="001A7EF5"/>
    <w:rsid w:val="001B067A"/>
    <w:rsid w:val="001B21B7"/>
    <w:rsid w:val="001B4057"/>
    <w:rsid w:val="001B61E8"/>
    <w:rsid w:val="001B6664"/>
    <w:rsid w:val="001C0982"/>
    <w:rsid w:val="001C40E2"/>
    <w:rsid w:val="001C7F72"/>
    <w:rsid w:val="001D162D"/>
    <w:rsid w:val="001D3B56"/>
    <w:rsid w:val="001D6422"/>
    <w:rsid w:val="001E1248"/>
    <w:rsid w:val="001F1E4D"/>
    <w:rsid w:val="001F37F9"/>
    <w:rsid w:val="001F517B"/>
    <w:rsid w:val="001F5DDA"/>
    <w:rsid w:val="001F6DC8"/>
    <w:rsid w:val="00204586"/>
    <w:rsid w:val="00205081"/>
    <w:rsid w:val="002209BF"/>
    <w:rsid w:val="00232716"/>
    <w:rsid w:val="00242F07"/>
    <w:rsid w:val="00246CFC"/>
    <w:rsid w:val="00251A30"/>
    <w:rsid w:val="00253E8B"/>
    <w:rsid w:val="002568F9"/>
    <w:rsid w:val="00261F3B"/>
    <w:rsid w:val="0026281C"/>
    <w:rsid w:val="00267CAE"/>
    <w:rsid w:val="00267CC9"/>
    <w:rsid w:val="00270865"/>
    <w:rsid w:val="0027176B"/>
    <w:rsid w:val="00273FF9"/>
    <w:rsid w:val="002802BC"/>
    <w:rsid w:val="00280637"/>
    <w:rsid w:val="00281684"/>
    <w:rsid w:val="0028582B"/>
    <w:rsid w:val="00290B1F"/>
    <w:rsid w:val="002935BF"/>
    <w:rsid w:val="002A24B4"/>
    <w:rsid w:val="002A657E"/>
    <w:rsid w:val="002A7ACD"/>
    <w:rsid w:val="002B09E6"/>
    <w:rsid w:val="002B25BD"/>
    <w:rsid w:val="002B3322"/>
    <w:rsid w:val="002B626F"/>
    <w:rsid w:val="002C6388"/>
    <w:rsid w:val="002D2DDE"/>
    <w:rsid w:val="002D706E"/>
    <w:rsid w:val="002D7541"/>
    <w:rsid w:val="002E0236"/>
    <w:rsid w:val="002E12B9"/>
    <w:rsid w:val="002E6F54"/>
    <w:rsid w:val="002F4860"/>
    <w:rsid w:val="002F51CE"/>
    <w:rsid w:val="002F6DA2"/>
    <w:rsid w:val="002F6EC5"/>
    <w:rsid w:val="002F7E95"/>
    <w:rsid w:val="0030054D"/>
    <w:rsid w:val="0031078A"/>
    <w:rsid w:val="003160B0"/>
    <w:rsid w:val="003168BA"/>
    <w:rsid w:val="0032445D"/>
    <w:rsid w:val="00330AE2"/>
    <w:rsid w:val="003504C0"/>
    <w:rsid w:val="003551A9"/>
    <w:rsid w:val="00357B00"/>
    <w:rsid w:val="00360F4D"/>
    <w:rsid w:val="00361C44"/>
    <w:rsid w:val="00362D37"/>
    <w:rsid w:val="00364FD8"/>
    <w:rsid w:val="003650FB"/>
    <w:rsid w:val="00365858"/>
    <w:rsid w:val="00370EC0"/>
    <w:rsid w:val="00372461"/>
    <w:rsid w:val="00372681"/>
    <w:rsid w:val="0037553E"/>
    <w:rsid w:val="003764FB"/>
    <w:rsid w:val="00386674"/>
    <w:rsid w:val="00391741"/>
    <w:rsid w:val="0039230F"/>
    <w:rsid w:val="00393E76"/>
    <w:rsid w:val="00395DD1"/>
    <w:rsid w:val="003A0CE9"/>
    <w:rsid w:val="003A1872"/>
    <w:rsid w:val="003A6841"/>
    <w:rsid w:val="003B0CC1"/>
    <w:rsid w:val="003C6F22"/>
    <w:rsid w:val="003C7713"/>
    <w:rsid w:val="003C7AB4"/>
    <w:rsid w:val="003D0F6C"/>
    <w:rsid w:val="003D2973"/>
    <w:rsid w:val="003D6BB0"/>
    <w:rsid w:val="003E0522"/>
    <w:rsid w:val="003E17AA"/>
    <w:rsid w:val="003E3C75"/>
    <w:rsid w:val="003E6A7C"/>
    <w:rsid w:val="003E74C5"/>
    <w:rsid w:val="003F0B88"/>
    <w:rsid w:val="00403364"/>
    <w:rsid w:val="00404D0D"/>
    <w:rsid w:val="0040609A"/>
    <w:rsid w:val="00417F4E"/>
    <w:rsid w:val="00421BF4"/>
    <w:rsid w:val="00424ED2"/>
    <w:rsid w:val="0043024F"/>
    <w:rsid w:val="00431D96"/>
    <w:rsid w:val="0043322F"/>
    <w:rsid w:val="00440B30"/>
    <w:rsid w:val="00444AF7"/>
    <w:rsid w:val="00452636"/>
    <w:rsid w:val="00453C1C"/>
    <w:rsid w:val="004543F9"/>
    <w:rsid w:val="00456FD2"/>
    <w:rsid w:val="00457618"/>
    <w:rsid w:val="00460CB1"/>
    <w:rsid w:val="00462978"/>
    <w:rsid w:val="00464C6F"/>
    <w:rsid w:val="00465409"/>
    <w:rsid w:val="00467045"/>
    <w:rsid w:val="00470202"/>
    <w:rsid w:val="00486C13"/>
    <w:rsid w:val="004876F6"/>
    <w:rsid w:val="004A4796"/>
    <w:rsid w:val="004C40AA"/>
    <w:rsid w:val="004D6159"/>
    <w:rsid w:val="004D73B0"/>
    <w:rsid w:val="004E04C0"/>
    <w:rsid w:val="004E31D6"/>
    <w:rsid w:val="004E5C3D"/>
    <w:rsid w:val="00507182"/>
    <w:rsid w:val="0051711D"/>
    <w:rsid w:val="0052066D"/>
    <w:rsid w:val="00521888"/>
    <w:rsid w:val="00523D27"/>
    <w:rsid w:val="00526B63"/>
    <w:rsid w:val="0053150E"/>
    <w:rsid w:val="00542320"/>
    <w:rsid w:val="005454E1"/>
    <w:rsid w:val="0055076F"/>
    <w:rsid w:val="00551DBB"/>
    <w:rsid w:val="00553608"/>
    <w:rsid w:val="0055371C"/>
    <w:rsid w:val="00554A22"/>
    <w:rsid w:val="005579F0"/>
    <w:rsid w:val="00562187"/>
    <w:rsid w:val="00565B91"/>
    <w:rsid w:val="00566067"/>
    <w:rsid w:val="005669C2"/>
    <w:rsid w:val="0057026E"/>
    <w:rsid w:val="00570AF2"/>
    <w:rsid w:val="005719D2"/>
    <w:rsid w:val="005767E5"/>
    <w:rsid w:val="00576D46"/>
    <w:rsid w:val="00577CC0"/>
    <w:rsid w:val="00580B13"/>
    <w:rsid w:val="00585406"/>
    <w:rsid w:val="0059014B"/>
    <w:rsid w:val="0059410D"/>
    <w:rsid w:val="005A2D3C"/>
    <w:rsid w:val="005B2CDD"/>
    <w:rsid w:val="005B6974"/>
    <w:rsid w:val="005C4628"/>
    <w:rsid w:val="005C4B3D"/>
    <w:rsid w:val="005C4DE0"/>
    <w:rsid w:val="005C7831"/>
    <w:rsid w:val="005D51EC"/>
    <w:rsid w:val="005D6966"/>
    <w:rsid w:val="005E3E19"/>
    <w:rsid w:val="005E74F4"/>
    <w:rsid w:val="005F165B"/>
    <w:rsid w:val="005F39C1"/>
    <w:rsid w:val="005F6A96"/>
    <w:rsid w:val="006059C7"/>
    <w:rsid w:val="0061414B"/>
    <w:rsid w:val="006154B0"/>
    <w:rsid w:val="00617062"/>
    <w:rsid w:val="00617611"/>
    <w:rsid w:val="00625542"/>
    <w:rsid w:val="0063050A"/>
    <w:rsid w:val="006321B2"/>
    <w:rsid w:val="00634C82"/>
    <w:rsid w:val="00634C93"/>
    <w:rsid w:val="00634FBA"/>
    <w:rsid w:val="00635E1F"/>
    <w:rsid w:val="006411A2"/>
    <w:rsid w:val="006416D6"/>
    <w:rsid w:val="00645CFA"/>
    <w:rsid w:val="00647CCC"/>
    <w:rsid w:val="00653556"/>
    <w:rsid w:val="0065431A"/>
    <w:rsid w:val="00656219"/>
    <w:rsid w:val="006601D7"/>
    <w:rsid w:val="00660471"/>
    <w:rsid w:val="006651E7"/>
    <w:rsid w:val="00667738"/>
    <w:rsid w:val="00670373"/>
    <w:rsid w:val="00672856"/>
    <w:rsid w:val="00672BC3"/>
    <w:rsid w:val="0067515F"/>
    <w:rsid w:val="00675B73"/>
    <w:rsid w:val="00675E19"/>
    <w:rsid w:val="0067782D"/>
    <w:rsid w:val="00682A83"/>
    <w:rsid w:val="00691573"/>
    <w:rsid w:val="006965A5"/>
    <w:rsid w:val="006A6670"/>
    <w:rsid w:val="006B4257"/>
    <w:rsid w:val="006B6F5C"/>
    <w:rsid w:val="006B72FE"/>
    <w:rsid w:val="006C6E43"/>
    <w:rsid w:val="006D0435"/>
    <w:rsid w:val="006D05BF"/>
    <w:rsid w:val="006D0AD5"/>
    <w:rsid w:val="006D20D3"/>
    <w:rsid w:val="006E136E"/>
    <w:rsid w:val="006E5835"/>
    <w:rsid w:val="006F18C6"/>
    <w:rsid w:val="006F520A"/>
    <w:rsid w:val="006F7B6E"/>
    <w:rsid w:val="007050B8"/>
    <w:rsid w:val="00707D3C"/>
    <w:rsid w:val="007100F1"/>
    <w:rsid w:val="00716120"/>
    <w:rsid w:val="00741ACD"/>
    <w:rsid w:val="00745313"/>
    <w:rsid w:val="00745AD8"/>
    <w:rsid w:val="007475FE"/>
    <w:rsid w:val="007515E5"/>
    <w:rsid w:val="00753F71"/>
    <w:rsid w:val="007551BF"/>
    <w:rsid w:val="00756B62"/>
    <w:rsid w:val="00764D31"/>
    <w:rsid w:val="00764E15"/>
    <w:rsid w:val="007664C1"/>
    <w:rsid w:val="0076788C"/>
    <w:rsid w:val="00767E22"/>
    <w:rsid w:val="0077070C"/>
    <w:rsid w:val="00772B55"/>
    <w:rsid w:val="00773A7B"/>
    <w:rsid w:val="00780B32"/>
    <w:rsid w:val="007900AC"/>
    <w:rsid w:val="00794BEF"/>
    <w:rsid w:val="00794FFB"/>
    <w:rsid w:val="007A422D"/>
    <w:rsid w:val="007A473F"/>
    <w:rsid w:val="007A6AD6"/>
    <w:rsid w:val="007B5136"/>
    <w:rsid w:val="007B73D3"/>
    <w:rsid w:val="007C2ABB"/>
    <w:rsid w:val="007C3CC8"/>
    <w:rsid w:val="007C537D"/>
    <w:rsid w:val="007C5A61"/>
    <w:rsid w:val="007C6161"/>
    <w:rsid w:val="007E06D0"/>
    <w:rsid w:val="007E10B1"/>
    <w:rsid w:val="007E594F"/>
    <w:rsid w:val="007E5FCE"/>
    <w:rsid w:val="007E619C"/>
    <w:rsid w:val="007F11BC"/>
    <w:rsid w:val="007F7B3B"/>
    <w:rsid w:val="008033A1"/>
    <w:rsid w:val="00811005"/>
    <w:rsid w:val="00812517"/>
    <w:rsid w:val="00817ADA"/>
    <w:rsid w:val="00823899"/>
    <w:rsid w:val="00826E39"/>
    <w:rsid w:val="008270F0"/>
    <w:rsid w:val="008405B3"/>
    <w:rsid w:val="00842A77"/>
    <w:rsid w:val="008431AF"/>
    <w:rsid w:val="008501E6"/>
    <w:rsid w:val="0086017B"/>
    <w:rsid w:val="00861B5F"/>
    <w:rsid w:val="008623CA"/>
    <w:rsid w:val="008626AD"/>
    <w:rsid w:val="00862773"/>
    <w:rsid w:val="008635C4"/>
    <w:rsid w:val="008648D7"/>
    <w:rsid w:val="00870EB2"/>
    <w:rsid w:val="00873F93"/>
    <w:rsid w:val="008763C9"/>
    <w:rsid w:val="008805A6"/>
    <w:rsid w:val="008908C4"/>
    <w:rsid w:val="00891730"/>
    <w:rsid w:val="00895918"/>
    <w:rsid w:val="008A6EE0"/>
    <w:rsid w:val="008D1524"/>
    <w:rsid w:val="008D30BB"/>
    <w:rsid w:val="008D3478"/>
    <w:rsid w:val="008E4C4B"/>
    <w:rsid w:val="008F6ED2"/>
    <w:rsid w:val="00901F6E"/>
    <w:rsid w:val="009051E7"/>
    <w:rsid w:val="009057F3"/>
    <w:rsid w:val="00906589"/>
    <w:rsid w:val="00913A17"/>
    <w:rsid w:val="009245DC"/>
    <w:rsid w:val="00932743"/>
    <w:rsid w:val="00933BBE"/>
    <w:rsid w:val="00933D91"/>
    <w:rsid w:val="009342BC"/>
    <w:rsid w:val="009408F7"/>
    <w:rsid w:val="00940F86"/>
    <w:rsid w:val="00940FCB"/>
    <w:rsid w:val="00942619"/>
    <w:rsid w:val="00943FBC"/>
    <w:rsid w:val="00953057"/>
    <w:rsid w:val="00953388"/>
    <w:rsid w:val="009533A5"/>
    <w:rsid w:val="00964D7E"/>
    <w:rsid w:val="00966D25"/>
    <w:rsid w:val="009720E0"/>
    <w:rsid w:val="00973408"/>
    <w:rsid w:val="00975705"/>
    <w:rsid w:val="00980526"/>
    <w:rsid w:val="00984333"/>
    <w:rsid w:val="00985E82"/>
    <w:rsid w:val="00992849"/>
    <w:rsid w:val="0099584D"/>
    <w:rsid w:val="00995B74"/>
    <w:rsid w:val="009A2D74"/>
    <w:rsid w:val="009A5C97"/>
    <w:rsid w:val="009B0170"/>
    <w:rsid w:val="009B25D8"/>
    <w:rsid w:val="009B41F6"/>
    <w:rsid w:val="009B5A5B"/>
    <w:rsid w:val="009C03CF"/>
    <w:rsid w:val="009C6CDE"/>
    <w:rsid w:val="009D0CAB"/>
    <w:rsid w:val="009D4A89"/>
    <w:rsid w:val="009D523B"/>
    <w:rsid w:val="009D7C94"/>
    <w:rsid w:val="009E0CB6"/>
    <w:rsid w:val="009E192B"/>
    <w:rsid w:val="009E678C"/>
    <w:rsid w:val="009F089A"/>
    <w:rsid w:val="009F093E"/>
    <w:rsid w:val="009F4F29"/>
    <w:rsid w:val="009F7EA3"/>
    <w:rsid w:val="00A024F2"/>
    <w:rsid w:val="00A113B5"/>
    <w:rsid w:val="00A128ED"/>
    <w:rsid w:val="00A22A4E"/>
    <w:rsid w:val="00A25C48"/>
    <w:rsid w:val="00A266FF"/>
    <w:rsid w:val="00A271F8"/>
    <w:rsid w:val="00A32FD7"/>
    <w:rsid w:val="00A40243"/>
    <w:rsid w:val="00A44402"/>
    <w:rsid w:val="00A51621"/>
    <w:rsid w:val="00A519D7"/>
    <w:rsid w:val="00A542D8"/>
    <w:rsid w:val="00A57614"/>
    <w:rsid w:val="00A62D82"/>
    <w:rsid w:val="00A63E22"/>
    <w:rsid w:val="00A67331"/>
    <w:rsid w:val="00A70E20"/>
    <w:rsid w:val="00A741C1"/>
    <w:rsid w:val="00A807B8"/>
    <w:rsid w:val="00A80D87"/>
    <w:rsid w:val="00A841D8"/>
    <w:rsid w:val="00A97FA0"/>
    <w:rsid w:val="00AA11C3"/>
    <w:rsid w:val="00AA18A9"/>
    <w:rsid w:val="00AA364B"/>
    <w:rsid w:val="00AA40EB"/>
    <w:rsid w:val="00AB27B7"/>
    <w:rsid w:val="00AB6170"/>
    <w:rsid w:val="00AB7412"/>
    <w:rsid w:val="00AC2882"/>
    <w:rsid w:val="00AC4EC4"/>
    <w:rsid w:val="00AC7952"/>
    <w:rsid w:val="00AD421E"/>
    <w:rsid w:val="00AD634C"/>
    <w:rsid w:val="00AE399C"/>
    <w:rsid w:val="00B06227"/>
    <w:rsid w:val="00B065B4"/>
    <w:rsid w:val="00B06CF5"/>
    <w:rsid w:val="00B06EA7"/>
    <w:rsid w:val="00B13102"/>
    <w:rsid w:val="00B211E4"/>
    <w:rsid w:val="00B263C4"/>
    <w:rsid w:val="00B30D47"/>
    <w:rsid w:val="00B35613"/>
    <w:rsid w:val="00B5165C"/>
    <w:rsid w:val="00B51F4C"/>
    <w:rsid w:val="00B52025"/>
    <w:rsid w:val="00B55B0C"/>
    <w:rsid w:val="00B57873"/>
    <w:rsid w:val="00B655CC"/>
    <w:rsid w:val="00B766AD"/>
    <w:rsid w:val="00B81C9D"/>
    <w:rsid w:val="00B83E36"/>
    <w:rsid w:val="00B83FCE"/>
    <w:rsid w:val="00B86CDA"/>
    <w:rsid w:val="00BA0980"/>
    <w:rsid w:val="00BA415A"/>
    <w:rsid w:val="00BA4E6D"/>
    <w:rsid w:val="00BB3719"/>
    <w:rsid w:val="00BB5E6C"/>
    <w:rsid w:val="00BD0888"/>
    <w:rsid w:val="00BD0AAB"/>
    <w:rsid w:val="00BD3636"/>
    <w:rsid w:val="00BD6D7B"/>
    <w:rsid w:val="00BE30B8"/>
    <w:rsid w:val="00BE3341"/>
    <w:rsid w:val="00BE47BA"/>
    <w:rsid w:val="00BF7EBC"/>
    <w:rsid w:val="00C00504"/>
    <w:rsid w:val="00C07986"/>
    <w:rsid w:val="00C10097"/>
    <w:rsid w:val="00C20680"/>
    <w:rsid w:val="00C2326A"/>
    <w:rsid w:val="00C26166"/>
    <w:rsid w:val="00C336B8"/>
    <w:rsid w:val="00C33D07"/>
    <w:rsid w:val="00C3465E"/>
    <w:rsid w:val="00C40794"/>
    <w:rsid w:val="00C4358B"/>
    <w:rsid w:val="00C43CD6"/>
    <w:rsid w:val="00C455CB"/>
    <w:rsid w:val="00C50407"/>
    <w:rsid w:val="00C57D87"/>
    <w:rsid w:val="00C608D6"/>
    <w:rsid w:val="00C663A0"/>
    <w:rsid w:val="00C66518"/>
    <w:rsid w:val="00C66A4B"/>
    <w:rsid w:val="00C721CB"/>
    <w:rsid w:val="00C81ECB"/>
    <w:rsid w:val="00C91857"/>
    <w:rsid w:val="00C93C07"/>
    <w:rsid w:val="00C94FEC"/>
    <w:rsid w:val="00CA0810"/>
    <w:rsid w:val="00CA79EC"/>
    <w:rsid w:val="00CB012F"/>
    <w:rsid w:val="00CB0DE6"/>
    <w:rsid w:val="00CB1C5C"/>
    <w:rsid w:val="00CB3063"/>
    <w:rsid w:val="00CB5809"/>
    <w:rsid w:val="00CC1785"/>
    <w:rsid w:val="00CC1A0C"/>
    <w:rsid w:val="00CC3016"/>
    <w:rsid w:val="00CD1313"/>
    <w:rsid w:val="00CD3196"/>
    <w:rsid w:val="00CD4C0F"/>
    <w:rsid w:val="00CD4E3E"/>
    <w:rsid w:val="00CD5C3F"/>
    <w:rsid w:val="00CD67E4"/>
    <w:rsid w:val="00CD68D0"/>
    <w:rsid w:val="00CD7B14"/>
    <w:rsid w:val="00CE5CAA"/>
    <w:rsid w:val="00CF5B33"/>
    <w:rsid w:val="00D07D1A"/>
    <w:rsid w:val="00D127B5"/>
    <w:rsid w:val="00D230A9"/>
    <w:rsid w:val="00D26748"/>
    <w:rsid w:val="00D3050E"/>
    <w:rsid w:val="00D30959"/>
    <w:rsid w:val="00D326CA"/>
    <w:rsid w:val="00D34C03"/>
    <w:rsid w:val="00D40AE5"/>
    <w:rsid w:val="00D435AA"/>
    <w:rsid w:val="00D44BAC"/>
    <w:rsid w:val="00D46C5B"/>
    <w:rsid w:val="00D5298C"/>
    <w:rsid w:val="00D61765"/>
    <w:rsid w:val="00D724BA"/>
    <w:rsid w:val="00D72D4C"/>
    <w:rsid w:val="00D744C0"/>
    <w:rsid w:val="00D76C45"/>
    <w:rsid w:val="00D841B2"/>
    <w:rsid w:val="00D86CDA"/>
    <w:rsid w:val="00D91504"/>
    <w:rsid w:val="00DA237A"/>
    <w:rsid w:val="00DA23CB"/>
    <w:rsid w:val="00DA32BA"/>
    <w:rsid w:val="00DA38D0"/>
    <w:rsid w:val="00DA471F"/>
    <w:rsid w:val="00DA7BB6"/>
    <w:rsid w:val="00DC23CC"/>
    <w:rsid w:val="00DD0AC7"/>
    <w:rsid w:val="00DE0E89"/>
    <w:rsid w:val="00DE217C"/>
    <w:rsid w:val="00DE40A1"/>
    <w:rsid w:val="00DE733C"/>
    <w:rsid w:val="00DF294B"/>
    <w:rsid w:val="00DF5B21"/>
    <w:rsid w:val="00E02BB0"/>
    <w:rsid w:val="00E14411"/>
    <w:rsid w:val="00E1590A"/>
    <w:rsid w:val="00E1654E"/>
    <w:rsid w:val="00E167A1"/>
    <w:rsid w:val="00E202CB"/>
    <w:rsid w:val="00E21428"/>
    <w:rsid w:val="00E21FF6"/>
    <w:rsid w:val="00E23510"/>
    <w:rsid w:val="00E23D64"/>
    <w:rsid w:val="00E260FD"/>
    <w:rsid w:val="00E322DA"/>
    <w:rsid w:val="00E42D91"/>
    <w:rsid w:val="00E531E8"/>
    <w:rsid w:val="00E534FB"/>
    <w:rsid w:val="00E53B03"/>
    <w:rsid w:val="00E553D5"/>
    <w:rsid w:val="00E657B5"/>
    <w:rsid w:val="00E823CB"/>
    <w:rsid w:val="00E843E8"/>
    <w:rsid w:val="00E858B6"/>
    <w:rsid w:val="00E95CD5"/>
    <w:rsid w:val="00EA06C7"/>
    <w:rsid w:val="00EA2D86"/>
    <w:rsid w:val="00EA35C3"/>
    <w:rsid w:val="00EA6554"/>
    <w:rsid w:val="00EB18B7"/>
    <w:rsid w:val="00EB3481"/>
    <w:rsid w:val="00EB3DEA"/>
    <w:rsid w:val="00EB451C"/>
    <w:rsid w:val="00EB5923"/>
    <w:rsid w:val="00EB64EF"/>
    <w:rsid w:val="00EB6788"/>
    <w:rsid w:val="00EB6F36"/>
    <w:rsid w:val="00ED058B"/>
    <w:rsid w:val="00ED2867"/>
    <w:rsid w:val="00ED6E7A"/>
    <w:rsid w:val="00EF0AB0"/>
    <w:rsid w:val="00EF3101"/>
    <w:rsid w:val="00EF41A7"/>
    <w:rsid w:val="00F077F6"/>
    <w:rsid w:val="00F11307"/>
    <w:rsid w:val="00F135EA"/>
    <w:rsid w:val="00F13A93"/>
    <w:rsid w:val="00F3418D"/>
    <w:rsid w:val="00F355EF"/>
    <w:rsid w:val="00F43519"/>
    <w:rsid w:val="00F455ED"/>
    <w:rsid w:val="00F51DCD"/>
    <w:rsid w:val="00F526AB"/>
    <w:rsid w:val="00F52DF1"/>
    <w:rsid w:val="00F52F0C"/>
    <w:rsid w:val="00F5405C"/>
    <w:rsid w:val="00F57B33"/>
    <w:rsid w:val="00F61F8D"/>
    <w:rsid w:val="00F6251A"/>
    <w:rsid w:val="00F63B27"/>
    <w:rsid w:val="00F663FA"/>
    <w:rsid w:val="00F70A5F"/>
    <w:rsid w:val="00F77BD7"/>
    <w:rsid w:val="00F82D0C"/>
    <w:rsid w:val="00F85AE7"/>
    <w:rsid w:val="00F92491"/>
    <w:rsid w:val="00F947F2"/>
    <w:rsid w:val="00F95B0B"/>
    <w:rsid w:val="00F96D15"/>
    <w:rsid w:val="00FA339C"/>
    <w:rsid w:val="00FA6641"/>
    <w:rsid w:val="00FB0379"/>
    <w:rsid w:val="00FB07B5"/>
    <w:rsid w:val="00FB1E27"/>
    <w:rsid w:val="00FB3D59"/>
    <w:rsid w:val="00FB7369"/>
    <w:rsid w:val="00FB7D8A"/>
    <w:rsid w:val="00FC0E84"/>
    <w:rsid w:val="00FC6320"/>
    <w:rsid w:val="00FD6D06"/>
    <w:rsid w:val="00FD7944"/>
    <w:rsid w:val="00FE17AB"/>
    <w:rsid w:val="00FE242B"/>
    <w:rsid w:val="00FE6C8C"/>
    <w:rsid w:val="00FF2632"/>
    <w:rsid w:val="00FF3778"/>
    <w:rsid w:val="00FF48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57F8B"/>
  <w15:docId w15:val="{35AC1017-A88B-4304-959C-61CCB425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54D"/>
    <w:pPr>
      <w:spacing w:after="200" w:line="276" w:lineRule="auto"/>
    </w:pPr>
    <w:rPr>
      <w:rFonts w:ascii="Times New Roman" w:eastAsia="Times New Roman" w:hAnsi="Times New Roman"/>
      <w:sz w:val="24"/>
      <w:szCs w:val="24"/>
    </w:rPr>
  </w:style>
  <w:style w:type="paragraph" w:styleId="Naslov1">
    <w:name w:val="heading 1"/>
    <w:basedOn w:val="Normal"/>
    <w:next w:val="Normal"/>
    <w:link w:val="Naslov1Char"/>
    <w:locked/>
    <w:rsid w:val="00125D3F"/>
    <w:pPr>
      <w:keepNext/>
      <w:keepLines/>
      <w:spacing w:before="480" w:after="0"/>
      <w:outlineLvl w:val="0"/>
    </w:pPr>
    <w:rPr>
      <w:rFonts w:ascii="Arial" w:hAnsi="Arial"/>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uiPriority w:val="99"/>
    <w:rsid w:val="008E4C4B"/>
    <w:pPr>
      <w:autoSpaceDE w:val="0"/>
      <w:autoSpaceDN w:val="0"/>
      <w:adjustRightInd w:val="0"/>
    </w:pPr>
    <w:rPr>
      <w:rFonts w:ascii="Arial" w:hAnsi="Arial" w:cs="Arial"/>
      <w:color w:val="000000"/>
      <w:sz w:val="24"/>
      <w:szCs w:val="24"/>
      <w:lang w:eastAsia="en-US"/>
    </w:rPr>
  </w:style>
  <w:style w:type="paragraph" w:styleId="Bezproreda">
    <w:name w:val="No Spacing"/>
    <w:uiPriority w:val="99"/>
    <w:qFormat/>
    <w:rsid w:val="008E4C4B"/>
    <w:rPr>
      <w:rFonts w:eastAsia="Times New Roman" w:cs="Calibri"/>
    </w:rPr>
  </w:style>
  <w:style w:type="paragraph" w:styleId="Odlomakpopisa">
    <w:name w:val="List Paragraph"/>
    <w:basedOn w:val="Normal"/>
    <w:qFormat/>
    <w:rsid w:val="00C455CB"/>
    <w:pPr>
      <w:ind w:left="720"/>
    </w:pPr>
  </w:style>
  <w:style w:type="paragraph" w:styleId="Tekstbalonia">
    <w:name w:val="Balloon Text"/>
    <w:basedOn w:val="Normal"/>
    <w:link w:val="TekstbaloniaChar"/>
    <w:uiPriority w:val="99"/>
    <w:semiHidden/>
    <w:rsid w:val="00E21FF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E21FF6"/>
    <w:rPr>
      <w:rFonts w:ascii="Tahoma" w:hAnsi="Tahoma" w:cs="Tahoma"/>
      <w:sz w:val="16"/>
      <w:szCs w:val="16"/>
      <w:lang w:eastAsia="hr-HR"/>
    </w:rPr>
  </w:style>
  <w:style w:type="paragraph" w:styleId="Zaglavlje">
    <w:name w:val="header"/>
    <w:basedOn w:val="Normal"/>
    <w:link w:val="ZaglavljeChar"/>
    <w:uiPriority w:val="99"/>
    <w:unhideWhenUsed/>
    <w:rsid w:val="0098052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80526"/>
    <w:rPr>
      <w:rFonts w:ascii="Times New Roman" w:eastAsia="Times New Roman" w:hAnsi="Times New Roman"/>
      <w:sz w:val="24"/>
      <w:szCs w:val="24"/>
    </w:rPr>
  </w:style>
  <w:style w:type="paragraph" w:styleId="Podnoje">
    <w:name w:val="footer"/>
    <w:basedOn w:val="Normal"/>
    <w:link w:val="PodnojeChar"/>
    <w:uiPriority w:val="99"/>
    <w:unhideWhenUsed/>
    <w:rsid w:val="0098052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80526"/>
    <w:rPr>
      <w:rFonts w:ascii="Times New Roman" w:eastAsia="Times New Roman" w:hAnsi="Times New Roman"/>
      <w:sz w:val="24"/>
      <w:szCs w:val="24"/>
    </w:rPr>
  </w:style>
  <w:style w:type="character" w:styleId="Tekstrezerviranogmjesta">
    <w:name w:val="Placeholder Text"/>
    <w:basedOn w:val="Zadanifontodlomka"/>
    <w:uiPriority w:val="99"/>
    <w:semiHidden/>
    <w:rsid w:val="00C10097"/>
    <w:rPr>
      <w:color w:val="808080"/>
      <w:bdr w:val="none" w:sz="0" w:space="0" w:color="auto"/>
      <w:shd w:val="clear" w:color="auto" w:fill="CCFFFF"/>
    </w:rPr>
  </w:style>
  <w:style w:type="character" w:customStyle="1" w:styleId="CTSCCParagraphDefaultFont">
    <w:name w:val="CTS_CC_Paragraph Default Font"/>
    <w:basedOn w:val="Zadanifontodlomka"/>
    <w:rsid w:val="00C10097"/>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C10097"/>
    <w:rPr>
      <w:rFonts w:ascii="Times New Roman" w:hAnsi="Times New Roman" w:cs="Times New Roman"/>
      <w:sz w:val="24"/>
      <w:szCs w:val="24"/>
      <w:bdr w:val="none" w:sz="0" w:space="0" w:color="auto"/>
      <w:shd w:val="clear" w:color="auto" w:fill="FFFFCC"/>
      <w:lang w:val="hr-HR"/>
    </w:rPr>
  </w:style>
  <w:style w:type="character" w:customStyle="1" w:styleId="PozadinaSvijetloCrvena">
    <w:name w:val="Pozadina_SvijetloCrvena"/>
    <w:basedOn w:val="CTSCCParagraphDefaultFont"/>
    <w:rsid w:val="00C10097"/>
    <w:rPr>
      <w:rFonts w:ascii="Times New Roman" w:hAnsi="Times New Roman" w:cs="Times New Roman"/>
      <w:sz w:val="24"/>
      <w:szCs w:val="24"/>
      <w:bdr w:val="none" w:sz="0" w:space="0" w:color="auto"/>
      <w:shd w:val="clear" w:color="auto" w:fill="FFCCCC"/>
      <w:lang w:val="hr-HR"/>
    </w:rPr>
  </w:style>
  <w:style w:type="character" w:customStyle="1" w:styleId="PozadinaSvijetloZelena">
    <w:name w:val="Pozadina_SvijetloZelena"/>
    <w:basedOn w:val="CTSCCParagraphDefaultFont"/>
    <w:rsid w:val="00C10097"/>
    <w:rPr>
      <w:rFonts w:ascii="Times New Roman" w:hAnsi="Times New Roman" w:cs="Times New Roman"/>
      <w:sz w:val="24"/>
      <w:szCs w:val="24"/>
      <w:bdr w:val="none" w:sz="0" w:space="0" w:color="auto"/>
      <w:shd w:val="clear" w:color="auto" w:fill="CCFFCC"/>
      <w:lang w:val="hr-HR"/>
    </w:rPr>
  </w:style>
  <w:style w:type="character" w:customStyle="1" w:styleId="Naslov1Char">
    <w:name w:val="Naslov 1 Char"/>
    <w:basedOn w:val="Zadanifontodlomka"/>
    <w:link w:val="Naslov1"/>
    <w:rsid w:val="00125D3F"/>
    <w:rPr>
      <w:rFonts w:ascii="Arial" w:eastAsia="Times New Roman" w:hAnsi="Arial"/>
      <w:b/>
      <w:bCs/>
      <w:color w:val="000000"/>
      <w:sz w:val="32"/>
      <w:szCs w:val="28"/>
    </w:rPr>
  </w:style>
  <w:style w:type="character" w:styleId="Hiperveza">
    <w:name w:val="Hyperlink"/>
    <w:basedOn w:val="Zadanifontodlomka"/>
    <w:uiPriority w:val="99"/>
    <w:unhideWhenUsed/>
    <w:rsid w:val="009F093E"/>
    <w:rPr>
      <w:color w:val="0000FF" w:themeColor="hyperlink"/>
      <w:u w:val="single"/>
    </w:rPr>
  </w:style>
  <w:style w:type="character" w:styleId="Nerijeenospominjanje">
    <w:name w:val="Unresolved Mention"/>
    <w:basedOn w:val="Zadanifontodlomka"/>
    <w:uiPriority w:val="99"/>
    <w:semiHidden/>
    <w:unhideWhenUsed/>
    <w:rsid w:val="009F0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81557">
      <w:bodyDiv w:val="1"/>
      <w:marLeft w:val="0"/>
      <w:marRight w:val="0"/>
      <w:marTop w:val="0"/>
      <w:marBottom w:val="0"/>
      <w:divBdr>
        <w:top w:val="none" w:sz="0" w:space="0" w:color="auto"/>
        <w:left w:val="none" w:sz="0" w:space="0" w:color="auto"/>
        <w:bottom w:val="none" w:sz="0" w:space="0" w:color="auto"/>
        <w:right w:val="none" w:sz="0" w:space="0" w:color="auto"/>
      </w:divBdr>
      <w:divsChild>
        <w:div w:id="1251543718">
          <w:marLeft w:val="0"/>
          <w:marRight w:val="0"/>
          <w:marTop w:val="180"/>
          <w:marBottom w:val="240"/>
          <w:divBdr>
            <w:top w:val="none" w:sz="0" w:space="0" w:color="auto"/>
            <w:left w:val="none" w:sz="0" w:space="0" w:color="auto"/>
            <w:bottom w:val="none" w:sz="0" w:space="0" w:color="auto"/>
            <w:right w:val="none" w:sz="0" w:space="0" w:color="auto"/>
          </w:divBdr>
        </w:div>
        <w:div w:id="88918">
          <w:marLeft w:val="0"/>
          <w:marRight w:val="0"/>
          <w:marTop w:val="180"/>
          <w:marBottom w:val="240"/>
          <w:divBdr>
            <w:top w:val="none" w:sz="0" w:space="0" w:color="auto"/>
            <w:left w:val="none" w:sz="0" w:space="0" w:color="auto"/>
            <w:bottom w:val="none" w:sz="0" w:space="0" w:color="auto"/>
            <w:right w:val="none" w:sz="0" w:space="0" w:color="auto"/>
          </w:divBdr>
        </w:div>
        <w:div w:id="351995957">
          <w:marLeft w:val="0"/>
          <w:marRight w:val="0"/>
          <w:marTop w:val="180"/>
          <w:marBottom w:val="240"/>
          <w:divBdr>
            <w:top w:val="none" w:sz="0" w:space="0" w:color="auto"/>
            <w:left w:val="none" w:sz="0" w:space="0" w:color="auto"/>
            <w:bottom w:val="none" w:sz="0" w:space="0" w:color="auto"/>
            <w:right w:val="none" w:sz="0" w:space="0" w:color="auto"/>
          </w:divBdr>
        </w:div>
        <w:div w:id="1786847740">
          <w:marLeft w:val="0"/>
          <w:marRight w:val="0"/>
          <w:marTop w:val="180"/>
          <w:marBottom w:val="240"/>
          <w:divBdr>
            <w:top w:val="none" w:sz="0" w:space="0" w:color="auto"/>
            <w:left w:val="none" w:sz="0" w:space="0" w:color="auto"/>
            <w:bottom w:val="none" w:sz="0" w:space="0" w:color="auto"/>
            <w:right w:val="none" w:sz="0" w:space="0" w:color="auto"/>
          </w:divBdr>
        </w:div>
        <w:div w:id="1197163666">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ts\Master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icms>
  <DomainObject.Datum>
    <izvorni_sadrzaj>2. rujna 2021.</izvorni_sadrzaj>
    <derivirana_varijabla naziv="DomainObject.Datum_1">2. rujna 2021.</derivirana_varijabla>
  </DomainObject.Datum>
  <DomainObject.PlaniraniPocetak>
    <izvorni_sadrzaj/>
    <derivirana_varijabla naziv="DomainObject.PlaniraniPocetak_1"/>
  </DomainObject.PlaniraniPocetak>
  <DomainObject.PlaniraniPocetakTimeString>
    <izvorni_sadrzaj/>
    <derivirana_varijabla naziv="DomainObject.PlaniraniPocetakTimeString_1"/>
  </DomainObject.PlaniraniPocetakTimeString>
  <DomainObject.PlaniraniZavrsetakTimeString>
    <izvorni_sadrzaj/>
    <derivirana_varijabla naziv="DomainObject.PlaniraniZavrsetakTimeString_1"/>
  </DomainObject.PlaniraniZavrsetakTimeString>
  <DomainObject.PlaniraniZavrsetak>
    <izvorni_sadrzaj/>
    <derivirana_varijabla naziv="DomainObject.PlaniraniZavrsetak_1"/>
  </DomainObject.PlaniraniZavrsetak>
  <DomainObject.Prostorija>
    <izvorni_sadrzaj/>
    <derivirana_varijabla naziv="DomainObject.Prostorija_1"/>
  </DomainObject.Prostorija>
  <DomainObject.VrstaRadnje.Naziv>
    <izvorni_sadrzaj/>
    <derivirana_varijabla naziv="DomainObject.VrstaRadnje.Naziv_1"/>
  </DomainObject.VrstaRadnje.Naziv>
  <DomainObject.Zapisnik.DatumKreiranja>
    <izvorni_sadrzaj/>
    <derivirana_varijabla naziv="DomainObject.Zapisnik.DatumKreiranja_1"/>
  </DomainObject.Zapisnik.DatumKreiranja>
  <DomainObject.UcesnikRadnje.AbstractRadnja.PlaniraniPocetak>
    <izvorni_sadrzaj/>
    <derivirana_varijabla naziv="DomainObject.UcesnikRadnje.AbstractRadnja.PlaniraniPocetak_1"/>
  </DomainObject.UcesnikRadnje.AbstractRadnja.PlaniraniPocetak>
  <DomainObject.UcesnikRadnje.AbstractRadnja.PlaniraniPocetakTimeString>
    <izvorni_sadrzaj/>
    <derivirana_varijabla naziv="DomainObject.UcesnikRadnje.AbstractRadnja.PlaniraniPocetakTimeString_1"/>
  </DomainObject.UcesnikRadnje.AbstractRadnja.PlaniraniPocetakTimeString>
  <DomainObject.UcesnikRadnje.AbstractRadnja.PlaniraniZavrsetakTimeString>
    <izvorni_sadrzaj/>
    <derivirana_varijabla naziv="DomainObject.UcesnikRadnje.AbstractRadnja.PlaniraniZavrsetakTimeString_1"/>
  </DomainObject.UcesnikRadnje.AbstractRadnja.PlaniraniZavrsetakTimeString>
  <DomainObject.UcesnikRadnje.AbstractRadnja.PlaniraniZavrsetak>
    <izvorni_sadrzaj/>
    <derivirana_varijabla naziv="DomainObject.UcesnikRadnje.AbstractRadnja.PlaniraniZavrsetak_1"/>
  </DomainObject.UcesnikRadnje.AbstractRadnja.PlaniraniZavrsetak>
  <DomainObject.UcesnikRadnje.AbstractRadnja.Prostorija>
    <izvorni_sadrzaj/>
    <derivirana_varijabla naziv="DomainObject.UcesnikRadnje.AbstractRadnja.Prostorija_1"/>
  </DomainObject.UcesnikRadnje.AbstractRadnja.Prostorija>
  <DomainObject.UcesnikRadnje.AbstractRadnja.VrstaRadnje.Naziv>
    <izvorni_sadrzaj/>
    <derivirana_varijabla naziv="DomainObject.UcesnikRadnje.AbstractRadnja.VrstaRadnje.Naziv_1"/>
  </DomainObject.UcesnikRadnje.AbstractRadnja.VrstaRadnje.Naziv>
  <DomainObject.UcesnikRadnje.Adresa.Naselje>
    <izvorni_sadrzaj/>
    <derivirana_varijabla naziv="DomainObject.UcesnikRadnje.Adresa.Naselje_1"/>
  </DomainObject.UcesnikRadnje.Adresa.Naselje>
  <DomainObject.UcesnikRadnje.Adresa.PostBroj>
    <izvorni_sadrzaj/>
    <derivirana_varijabla naziv="DomainObject.UcesnikRadnje.Adresa.PostBroj_1"/>
  </DomainObject.UcesnikRadnje.Adresa.PostBroj>
  <DomainObject.UcesnikRadnje.Adresa.UlicaIKBR>
    <izvorni_sadrzaj/>
    <derivirana_varijabla naziv="DomainObject.UcesnikRadnje.Adresa.UlicaIKBR_1"/>
  </DomainObject.UcesnikRadnje.Adresa.UlicaIKBR>
  <DomainObject.UcesnikRadnje.Naziv>
    <izvorni_sadrzaj/>
    <derivirana_varijabla naziv="DomainObject.UcesnikRadnje.Naziv_1"/>
  </DomainObject.UcesnikRadnje.Naziv>
  <DomainObject.PoslovniBrojDokumenta>
    <izvorni_sadrzaj>A-215/2018-2</izvorni_sadrzaj>
    <derivirana_varijabla naziv="DomainObject.PoslovniBrojDokumenta_1">A-215/2018-2</derivirana_varijabla>
  </DomainObject.PoslovniBrojDokumenta>
  <DomainObject.DatumDonosenjaOdluke>
    <izvorni_sadrzaj>1. srpnja 2019.</izvorni_sadrzaj>
    <derivirana_varijabla naziv="DomainObject.DatumDonosenjaOdluke_1">1. srpnja 2019.</derivirana_varijabla>
  </DomainObject.DatumDonosenjaOdluke>
  <DomainObject.Predmet.Odvjetnistvo.Adresa.Naselje>
    <izvorni_sadrzaj>Zagreb</izvorni_sadrzaj>
    <derivirana_varijabla naziv="DomainObject.Predmet.Odvjetnistvo.Adresa.Naselje_1">Zagreb</derivirana_varijabla>
  </DomainObject.Predmet.Odvjetnistvo.Adresa.Naselje>
  <DomainObject.Predmet.Odvjetnistvo.Adresa.NaseljeLokativ>
    <izvorni_sadrzaj>Zagrebu</izvorni_sadrzaj>
    <derivirana_varijabla naziv="DomainObject.Predmet.Odvjetnistvo.Adresa.NaseljeLokativ_1">Zagrebu</derivirana_varijabla>
  </DomainObject.Predmet.Odvjetnistvo.Adresa.NaseljeLokativ>
  <DomainObject.Predmet.Odvjetnistvo.Adresa.PostBroj>
    <izvorni_sadrzaj>10000</izvorni_sadrzaj>
    <derivirana_varijabla naziv="DomainObject.Predmet.Odvjetnistvo.Adresa.PostBroj_1">10000</derivirana_varijabla>
  </DomainObject.Predmet.Odvjetnistvo.Adresa.PostBroj>
  <DomainObject.Predmet.Odvjetnistvo.Adresa.UlicaIKBR>
    <izvorni_sadrzaj>Gajeva 30</izvorni_sadrzaj>
    <derivirana_varijabla naziv="DomainObject.Predmet.Odvjetnistvo.Adresa.UlicaIKBR_1">Gajeva 30</derivirana_varijabla>
  </DomainObject.Predmet.Odvjetnistvo.Adresa.UlicaIKBR>
  <DomainObject.Predmet.Odvjetnistvo.Naziv>
    <izvorni_sadrzaj>Državno odvjetništvo Republike Hrvatske</izvorni_sadrzaj>
    <derivirana_varijabla naziv="DomainObject.Predmet.Odvjetnistvo.Naziv_1">Državno odvjetništvo Republike Hrvatske</derivirana_varijabla>
  </DomainObject.Predmet.Odvjetnistvo.Naziv>
  <DomainObject.Predmet.OznakaBroj>
    <izvorni_sadrzaj>A-215/2018</izvorni_sadrzaj>
    <derivirana_varijabla naziv="DomainObject.Predmet.OznakaBroj_1">A-215/2018</derivirana_varijabla>
  </DomainObject.Predmet.OznakaBroj>
  <DomainObject.Predmet.Inicijali>
    <izvorni_sadrzaj>/MP</izvorni_sadrzaj>
    <derivirana_varijabla naziv="DomainObject.Predmet.Inicijali_1">/MP</derivirana_varijabla>
  </DomainObject.Predmet.Inicijali>
  <DomainObject.Predmet.Referent>
    <izvorni_sadrzaj>Melani Potnar Fabečić</izvorni_sadrzaj>
    <derivirana_varijabla naziv="DomainObject.Predmet.Referent_1">Melani Potnar Fabečić</derivirana_varijabla>
  </DomainObject.Predmet.Referent>
  <DomainObject.Predmet.ReferentInicijali>
    <izvorni_sadrzaj>MP</izvorni_sadrzaj>
    <derivirana_varijabla naziv="DomainObject.Predmet.ReferentInicijali_1">MP</derivirana_varijabla>
  </DomainObject.Predmet.ReferentInicijali>
  <DomainObject.Predmet.Referada.Odvjetnik>
    <izvorni_sadrzaj/>
    <derivirana_varijabla naziv="DomainObject.Predmet.Referada.Odvjetnik_1"/>
  </DomainObject.Predmet.Referada.Odvjetnik>
  <DomainObject.Predmet.Referada.OdvjetnikInicijali>
    <izvorni_sadrzaj/>
    <derivirana_varijabla naziv="DomainObject.Predmet.Referada.OdvjetnikInicijali_1"/>
  </DomainObject.Predmet.Referada.OdvjetnikInicijali>
  <DomainObject.Predmet.FunkcijaRjesavatelja>
    <izvorni_sadrzaj>savjetnik</izvorni_sadrzaj>
    <derivirana_varijabla naziv="DomainObject.Predmet.FunkcijaRjesavatelja_1">savjetnik</derivirana_varijabla>
  </DomainObject.Predmet.FunkcijaRjesavatelja>
  <DomainObject.Predmet.FunkcijaRjesavateljaVeliko>
    <izvorni_sadrzaj>SAVJETNIK</izvorni_sadrzaj>
    <derivirana_varijabla naziv="DomainObject.Predmet.FunkcijaRjesavateljaVeliko_1">SAVJETNIK</derivirana_varijabla>
  </DomainObject.Predmet.FunkcijaRjesavateljaVeliko>
  <DomainObject.Predmet.PrvaKvalifikacija>
    <izvorni_sadrzaj/>
    <derivirana_varijabla naziv="DomainObject.Predmet.PrvaKvalifikacija_1"/>
  </DomainObject.Predmet.PrvaKvalifikacija>
  <DomainObject.Predmet.UpisnikKaznenihPrijava>
    <izvorni_sadrzaj/>
    <derivirana_varijabla naziv="DomainObject.Predmet.UpisnikKaznenihPrijava_1"/>
  </DomainObject.Predmet.UpisnikKaznenihPrijava>
  <DomainObject.Predmet.OdabraniSudioniciSaKvalifikacijama>
    <izvorni_sadrzaj/>
    <derivirana_varijabla naziv="DomainObject.Predmet.OdabraniSudioniciSaKvalifikacijama_1"/>
  </DomainObject.Predmet.OdabraniSudioniciSaKvalifikacijama>
  <DomainObject.Predmet.KvalifikacijeOdabranogSudionika>
    <izvorni_sadrzaj/>
    <derivirana_varijabla naziv="DomainObject.Predmet.KvalifikacijeOdabranogSudionika_1"/>
  </DomainObject.Predmet.KvalifikacijeOdabranogSudionika>
  <DomainObject.Predmet.OdabraniSudioniciNaziv>
    <izvorni_sadrzaj/>
    <derivirana_varijabla naziv="DomainObject.Predmet.OdabraniSudioniciNaziv_1"/>
  </DomainObject.Predmet.OdabraniSudioniciNaziv>
  <DomainObject.Predmet.OdabraniSudionik.DatumUpisaKaznenePrijave>
    <izvorni_sadrzaj/>
    <derivirana_varijabla naziv="DomainObject.Predmet.OdabraniSudionik.DatumUpisaKaznenePrijave_1"/>
  </DomainObject.Predmet.OdabraniSudionik.DatumUpisaKaznenePrijave>
  <DomainObject.Predmet.OdabraniOpunomocenikNaziv>
    <izvorni_sadrzaj/>
    <derivirana_varijabla naziv="DomainObject.Predmet.OdabraniOpunomocenikNaziv_1"/>
  </DomainObject.Predmet.OdabraniOpunomocenikNaziv>
  <DomainObject.Predmet.OdabraniSudioniciRoditelj>
    <izvorni_sadrzaj/>
    <derivirana_varijabla naziv="DomainObject.Predmet.OdabraniSudioniciRoditelj_1"/>
  </DomainObject.Predmet.OdabraniSudioniciRoditelj>
  <DomainObject.Predmet.OdabraniSudioniciSaKvalifikacijamaList>
    <izvorni_sadrzaj/>
    <derivirana_varijabla naziv="DomainObject.Predmet.OdabraniSudioniciSaKvalifikacijamaList_1">
      <item/>
    </derivirana_varijabla>
  </DomainObject.Predmet.OdabraniSudioniciSaKvalifikacijamaList>
  <DomainObject.Predmet.OdabraniSudioniciNazivAdresa>
    <izvorni_sadrzaj/>
    <derivirana_varijabla naziv="DomainObject.Predmet.OdabraniSudioniciNazivAdresa_1"/>
  </DomainObject.Predmet.OdabraniSudioniciNazivAdresa>
  <DomainObject.Predmet.SudionikNazivList>
    <izvorni_sadrzaj>
      <item>Ivana Končić</item>
      <item>Slavica Đokić</item>
    </izvorni_sadrzaj>
    <derivirana_varijabla naziv="DomainObject.Predmet.SudionikNazivList_1">
      <item>Ivana Končić</item>
      <item>Slavica Đokić</item>
    </derivirana_varijabla>
  </DomainObject.Predmet.SudionikNazivList>
  <DomainObject.Predmet.SudionikNazivAdresaList>
    <izvorni_sadrzaj>
      <item>Ivana Končić</item>
      <item>Slavica Đokić</item>
    </izvorni_sadrzaj>
    <derivirana_varijabla naziv="DomainObject.Predmet.SudionikNazivAdresaList_1">
      <item>Ivana Končić</item>
      <item>Slavica Đokić</item>
    </derivirana_varijabla>
  </DomainObject.Predmet.SudionikNazivAdresaList>
  <DomainObject.Predmet.SudionikNazivOIBList>
    <izvorni_sadrzaj>
      <item>Ivana Končić</item>
      <item>Slavica Đokić</item>
    </izvorni_sadrzaj>
    <derivirana_varijabla naziv="DomainObject.Predmet.SudionikNazivOIBList_1">
      <item>Ivana Končić</item>
      <item>Slavica Đokić</item>
    </derivirana_varijabla>
  </DomainObject.Predmet.SudionikNazivOIBList>
  <DomainObject.Predmet.SudionikNazivOIBAdresaList>
    <izvorni_sadrzaj>
      <item>Ivana Končić</item>
      <item>Slavica Đokić</item>
    </izvorni_sadrzaj>
    <derivirana_varijabla naziv="DomainObject.Predmet.SudionikNazivOIBAdresaList_1">
      <item>Ivana Končić</item>
      <item>Slavica Đokić</item>
    </derivirana_varijabla>
  </DomainObject.Predmet.SudionikNazivOIBAdresaList>
  <DomainObject.Predmet.OdabraniSudioniciNazivOIBAdresa>
    <izvorni_sadrzaj/>
    <derivirana_varijabla naziv="DomainObject.Predmet.OdabraniSudioniciNazivOIBAdresa_1"/>
  </DomainObject.Predmet.OdabraniSudioniciNazivOIBAdresa>
  <DomainObject.Predmet.KaznenaPrijavaPodnositeljList>
    <izvorni_sadrzaj/>
    <derivirana_varijabla naziv="DomainObject.Predmet.KaznenaPrijavaPodnositeljList_1">
      <item/>
    </derivirana_varijabla>
  </DomainObject.Predmet.KaznenaPrijavaPodnositeljList>
  <DomainObject.Predmet.KaznenaPrijavaOznakaList>
    <izvorni_sadrzaj/>
    <derivirana_varijabla naziv="DomainObject.Predmet.KaznenaPrijavaOznakaList_1">
      <item/>
    </derivirana_varijabla>
  </DomainObject.Predmet.KaznenaPrijavaOznakaList>
  <DomainObject.Predmet.KaznenaPrijavaDatumNastankaList>
    <izvorni_sadrzaj/>
    <derivirana_varijabla naziv="DomainObject.Predmet.KaznenaPrijavaDatumNastankaList_1">
      <item/>
    </derivirana_varijabla>
  </DomainObject.Predmet.KaznenaPrijavaDatumNastankaList>
  <DomainObject.Predmet.PolicijskeUpraveList>
    <izvorni_sadrzaj>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zvorni_sadrzaj>
    <derivirana_varijabla naziv="DomainObject.Predmet.PolicijskeUpraveList_1">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derivirana_varijabla>
  </DomainObject.Predmet.PolicijskeUpraveList>
  <DomainObject.Predmet.PolicijskePostajeList>
    <izvorni_sadrzaj>
      <item>I. Policijska postaja Osijek</item>
      <item>I. Policijska postaja Rijeka</item>
      <item>I. Policijska postaja Split</item>
      <item>I. Policijska postaja Zadar</item>
      <item>I. Policijska postaja Zagreb</item>
      <item>I. Postaja prometne policije</item>
      <item>II. Policijska postaja Osijek</item>
      <item>II. Policijska postaja Rijeka</item>
      <item>II. Policijska postaja Split</item>
      <item>II. Policijska postaja Zadar</item>
      <item>II. Policijska postaja Zagreb</item>
      <item>II. Postaja prometne policije</item>
      <item>III. Policijska postaja Rijeka</item>
      <item>III. Policijska postaja Zagreb</item>
      <item>Interventna jedinica policije Čakovec</item>
      <item>Interventna jedinica policije Kutjevo</item>
      <item>IV. Policijska postaja Zagreb</item>
      <item>Policijska postaja Beli Manastir</item>
      <item>Policijska postaja Belišće</item>
      <item>Policijska postaja Benkovac</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Donja Stubica</item>
      <item>Policijska postaja Donji Lapac</item>
      <item>Policijska postaja Donji Miholjac</item>
      <item>Policijska postaja Donji Srb</item>
      <item>Policijska postaja Drniš</item>
      <item>Policijska postaja Dubrovnik</item>
      <item>Policijska postaja Duga Resa</item>
      <item>Policijska postaja Dugo Selo</item>
      <item>Policijska postaja Dvor</item>
      <item>Policijska postaja Đakovo</item>
      <item>Policijska postaja Đurđevac</item>
      <item>Policijska postaja Garešnica</item>
      <item>Policijska postaja Glina</item>
      <item>Policijska postaja Gospić</item>
      <item>Policijska postaja Gračac</item>
      <item>Policijska postaja Grubišno Polje</item>
      <item>Policijska postaja Gruda</item>
      <item>Policijska postaja Gvozd</item>
      <item>Policijska postaja Hrvatska Kostajnica</item>
      <item>Policijska postaja Hvar</item>
      <item>Policijska postaja Ilok</item>
      <item>Policijska postaja Imotski</item>
      <item>Policijska postaja Ivanec</item>
      <item>Policijska postaja Ivanić Grad</item>
      <item>Policijska postaja Jastrebarsko</item>
      <item>Policijska postaja Karlobag</item>
      <item>Policijska postaja Karlovac</item>
      <item>Policijska postaja Kaštela</item>
      <item>Policijska postaja Klanjec</item>
      <item>Policijska postaja Knin</item>
      <item>Policijska postaja Koprivnica</item>
      <item>Policijska postaja Korčula</item>
      <item>Policijska postaja Korenica</item>
      <item>Policijska postaja Krapina</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item>
      <item>Policijska postaja Metković</item>
      <item>Policijska postaja Mursko Središće</item>
      <item>Policijska postaja Našice</item>
      <item>Policijska postaja Nova Gradiška</item>
      <item>Policijska postaja Novalja</item>
      <item>Policijska postaja Novi Marof</item>
      <item>Policijska postaja Novska</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Slunj</item>
      <item>Policijska postaja Solin</item>
      <item>Policijska postaja Ston</item>
      <item>Policijska postaja Sunja</item>
      <item>Policijska postaja Sv. Ivan Zelina</item>
      <item>Policijska postaja Šibenik</item>
      <item>Policijska postaja Štrigova</item>
      <item>Policijska postaja Tovarnik</item>
      <item>Policijska postaja Trogir</item>
      <item>Policijska postaja Umag</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Vrbanja</item>
      <item>Policijska postaja Vrbovec</item>
      <item>Policijska postaja Vrbovsko</item>
      <item>Policijska postaja Vrgorac</item>
      <item>Policijska postaja Vrpolje</item>
      <item>Policijska postaja Vukovar</item>
      <item>Policijska postaja Zabok</item>
      <item>Policijska postaja Zaprešić</item>
      <item>Policijska postaja Zlatar Bistrica</item>
      <item>Policijska postaja Županja</item>
      <item>Postaja aerodromske policije</item>
      <item>Postaja aerodromske policije Čilipi</item>
      <item>Postaja aerodromske policije Pula</item>
      <item>Postaja aerodromske policije Resnik</item>
      <item>Postaja aerodromske policije Rijeka</item>
      <item>Postaja aerodromske policije Zemunik</item>
      <item>Postaja granične policije</item>
      <item>Postaja granične policije Bajakovo</item>
      <item>Postaja granične policije Beli Manastir</item>
      <item>Postaja granične policije Bregana</item>
      <item>Postaja granične policije Dalj</item>
      <item>Postaja granične policije Koprivnica</item>
      <item>Postaja granične policije Macelj-Krapina</item>
      <item>Postaja granične policije Maljevac</item>
      <item>Postaja granične policije Metković</item>
      <item>Postaja granične policije Rupa</item>
      <item>Postaja granične policije Stara Gradiška</item>
      <item>Postaja granične policije Terezino Polje</item>
      <item>Postaja granične policije Trilj</item>
      <item>Postaja granične policije Zagreb</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Karlovac</item>
      <item>Postaja prometne policije Koprivnica</item>
      <item>Postaja prometne policije Krapina</item>
      <item>Postaja prometne policije Kutina</item>
      <item>Postaja prometne policije Osijek</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Postaja za graničnu kontrolu Slavonski Brod</item>
      <item>V. Policijska postaja Zagreb</item>
      <item>VI. Policijska postaja Zagreb</item>
      <item>VII. Policijska postaja Zagreb</item>
      <item>VIII. Policijska postaja Zagreb</item>
    </izvorni_sadrzaj>
    <derivirana_varijabla naziv="DomainObject.Predmet.PolicijskePostajeList_1">
      <item>I. Policijska postaja Osijek</item>
      <item>I. Policijska postaja Rijeka</item>
      <item>I. Policijska postaja Split</item>
      <item>I. Policijska postaja Zadar</item>
      <item>I. Policijska postaja Zagreb</item>
      <item>I. Postaja prometne policije</item>
      <item>II. Policijska postaja Osijek</item>
      <item>II. Policijska postaja Rijeka</item>
      <item>II. Policijska postaja Split</item>
      <item>II. Policijska postaja Zadar</item>
      <item>II. Policijska postaja Zagreb</item>
      <item>II. Postaja prometne policije</item>
      <item>III. Policijska postaja Rijeka</item>
      <item>III. Policijska postaja Zagreb</item>
      <item>Interventna jedinica policije Čakovec</item>
      <item>Interventna jedinica policije Kutjevo</item>
      <item>IV. Policijska postaja Zagreb</item>
      <item>Policijska postaja Beli Manastir</item>
      <item>Policijska postaja Belišće</item>
      <item>Policijska postaja Benkovac</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Donja Stubica</item>
      <item>Policijska postaja Donji Lapac</item>
      <item>Policijska postaja Donji Miholjac</item>
      <item>Policijska postaja Donji Srb</item>
      <item>Policijska postaja Drniš</item>
      <item>Policijska postaja Dubrovnik</item>
      <item>Policijska postaja Duga Resa</item>
      <item>Policijska postaja Dugo Selo</item>
      <item>Policijska postaja Dvor</item>
      <item>Policijska postaja Đakovo</item>
      <item>Policijska postaja Đurđevac</item>
      <item>Policijska postaja Garešnica</item>
      <item>Policijska postaja Glina</item>
      <item>Policijska postaja Gospić</item>
      <item>Policijska postaja Gračac</item>
      <item>Policijska postaja Grubišno Polje</item>
      <item>Policijska postaja Gruda</item>
      <item>Policijska postaja Gvozd</item>
      <item>Policijska postaja Hrvatska Kostajnica</item>
      <item>Policijska postaja Hvar</item>
      <item>Policijska postaja Ilok</item>
      <item>Policijska postaja Imotski</item>
      <item>Policijska postaja Ivanec</item>
      <item>Policijska postaja Ivanić Grad</item>
      <item>Policijska postaja Jastrebarsko</item>
      <item>Policijska postaja Karlobag</item>
      <item>Policijska postaja Karlovac</item>
      <item>Policijska postaja Kaštela</item>
      <item>Policijska postaja Klanjec</item>
      <item>Policijska postaja Knin</item>
      <item>Policijska postaja Koprivnica</item>
      <item>Policijska postaja Korčula</item>
      <item>Policijska postaja Korenica</item>
      <item>Policijska postaja Krapina</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item>
      <item>Policijska postaja Metković</item>
      <item>Policijska postaja Mursko Središće</item>
      <item>Policijska postaja Našice</item>
      <item>Policijska postaja Nova Gradiška</item>
      <item>Policijska postaja Novalja</item>
      <item>Policijska postaja Novi Marof</item>
      <item>Policijska postaja Novska</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Slunj</item>
      <item>Policijska postaja Solin</item>
      <item>Policijska postaja Ston</item>
      <item>Policijska postaja Sunja</item>
      <item>Policijska postaja Sv. Ivan Zelina</item>
      <item>Policijska postaja Šibenik</item>
      <item>Policijska postaja Štrigova</item>
      <item>Policijska postaja Tovarnik</item>
      <item>Policijska postaja Trogir</item>
      <item>Policijska postaja Umag</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Vrbanja</item>
      <item>Policijska postaja Vrbovec</item>
      <item>Policijska postaja Vrbovsko</item>
      <item>Policijska postaja Vrgorac</item>
      <item>Policijska postaja Vrpolje</item>
      <item>Policijska postaja Vukovar</item>
      <item>Policijska postaja Zabok</item>
      <item>Policijska postaja Zaprešić</item>
      <item>Policijska postaja Zlatar Bistrica</item>
      <item>Policijska postaja Županja</item>
      <item>Postaja aerodromske policije</item>
      <item>Postaja aerodromske policije Čilipi</item>
      <item>Postaja aerodromske policije Pula</item>
      <item>Postaja aerodromske policije Resnik</item>
      <item>Postaja aerodromske policije Rijeka</item>
      <item>Postaja aerodromske policije Zemunik</item>
      <item>Postaja granične policije</item>
      <item>Postaja granične policije Bajakovo</item>
      <item>Postaja granične policije Beli Manastir</item>
      <item>Postaja granične policije Bregana</item>
      <item>Postaja granične policije Dalj</item>
      <item>Postaja granične policije Koprivnica</item>
      <item>Postaja granične policije Macelj-Krapina</item>
      <item>Postaja granične policije Maljevac</item>
      <item>Postaja granične policije Metković</item>
      <item>Postaja granične policije Rupa</item>
      <item>Postaja granične policije Stara Gradiška</item>
      <item>Postaja granične policije Terezino Polje</item>
      <item>Postaja granične policije Trilj</item>
      <item>Postaja granične policije Zagreb</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Karlovac</item>
      <item>Postaja prometne policije Koprivnica</item>
      <item>Postaja prometne policije Krapina</item>
      <item>Postaja prometne policije Kutina</item>
      <item>Postaja prometne policije Osijek</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Postaja za graničnu kontrolu Slavonski Brod</item>
      <item>V. Policijska postaja Zagreb</item>
      <item>VI. Policijska postaja Zagreb</item>
      <item>VII. Policijska postaja Zagreb</item>
      <item>VIII. Policijska postaja Zagreb</item>
    </derivirana_varijabla>
  </DomainObject.Predmet.PolicijskePostajeList>
  <DomainObject.Predmet.OdabraniSudioniciAdresaOIBSaKvalifikacijamaList>
    <izvorni_sadrzaj/>
    <derivirana_varijabla naziv="DomainObject.Predmet.OdabraniSudioniciAdresaOIBSaKvalifikacijamaList_1">
      <item/>
    </derivirana_varijabla>
  </DomainObject.Predmet.OdabraniSudioniciAdresaOIBSaKvalifikacijamaList>
  <DomainObject.Predmet.OdabraniSudioniciAdresaOIBSaKvalifikacijama>
    <izvorni_sadrzaj/>
    <derivirana_varijabla naziv="DomainObject.Predmet.OdabraniSudioniciAdresaOIBSaKvalifikacijama_1"/>
  </DomainObject.Predmet.OdabraniSudioniciAdresaOIBSaKvalifikacijama>
  <DomainObject.Predmet.OdabraniSudioniciAdresaSaKvalifikacijamaList>
    <izvorni_sadrzaj/>
    <derivirana_varijabla naziv="DomainObject.Predmet.OdabraniSudioniciAdresaSaKvalifikacijamaList_1">
      <item/>
    </derivirana_varijabla>
  </DomainObject.Predmet.OdabraniSudioniciAdresaSaKvalifikacijamaList>
  <DomainObject.Predmet.OdabraniSudioniciAdresaSaKvalifikacijama>
    <izvorni_sadrzaj/>
    <derivirana_varijabla naziv="DomainObject.Predmet.OdabraniSudioniciAdresaSaKvalifikacijama_1"/>
  </DomainObject.Predmet.OdabraniSudioniciAdresaSaKvalifikacijama>
  <DomainObject.Predmet.OdabraniOkrivljeniciNaziv>
    <izvorni_sadrzaj/>
    <derivirana_varijabla naziv="DomainObject.Predmet.OdabraniOkrivljeniciNaziv_1"/>
  </DomainObject.Predmet.OdabraniOkrivljeniciNaziv>
  <DomainObject.Predmet.OdabraniBraniteljiNaziv>
    <izvorni_sadrzaj/>
    <derivirana_varijabla naziv="DomainObject.Predmet.OdabraniBraniteljiNaziv_1"/>
  </DomainObject.Predmet.OdabraniBraniteljiNaziv>
  <DomainObject.Predmet.OdabraniOkrivljeniciNazivOIB>
    <izvorni_sadrzaj/>
    <derivirana_varijabla naziv="DomainObject.Predmet.OdabraniOkrivljeniciNazivOIB_1"/>
  </DomainObject.Predmet.OdabraniOkrivljeniciNazivOIB>
  <DomainObject.Predmet.OdabraniBraniteljiNazivOIB>
    <izvorni_sadrzaj/>
    <derivirana_varijabla naziv="DomainObject.Predmet.OdabraniBraniteljiNazivOIB_1"/>
  </DomainObject.Predmet.OdabraniBraniteljiNazivOIB>
  <DomainObject.Predmet.OdabraniOkrivljeniciNazivOIBAdresa>
    <izvorni_sadrzaj/>
    <derivirana_varijabla naziv="DomainObject.Predmet.OdabraniOkrivljeniciNazivOIBAdresa_1"/>
  </DomainObject.Predmet.OdabraniOkrivljeniciNazivOIBAdresa>
  <DomainObject.Predmet.OdabraniBraniteljiNazivOIBAdresa>
    <izvorni_sadrzaj/>
    <derivirana_varijabla naziv="DomainObject.Predmet.OdabraniBraniteljiNazivOIBAdresa_1"/>
  </DomainObject.Predmet.OdabraniBraniteljiNazivOIBAdresa>
  <DomainObject.Predmet.OdabraniSudioniciNazivList>
    <izvorni_sadrzaj/>
    <derivirana_varijabla naziv="DomainObject.Predmet.OdabraniSudioniciNazivList_1">
      <item/>
    </derivirana_varijabla>
  </DomainObject.Predmet.OdabraniSudioniciNazivList>
  <DomainObject.Predmet.KaznenaPrijavaDatumZaprimanjaList>
    <izvorni_sadrzaj/>
    <derivirana_varijabla naziv="DomainObject.Predmet.KaznenaPrijavaDatumZaprimanjaList_1">
      <item/>
    </derivirana_varijabla>
  </DomainObject.Predmet.KaznenaPrijavaDatumZaprimanjaList>
  <DomainObject.Predmet.OdabraniOsteceniciNaziv>
    <izvorni_sadrzaj/>
    <derivirana_varijabla naziv="DomainObject.Predmet.OdabraniOsteceniciNaziv_1"/>
  </DomainObject.Predmet.OdabraniOsteceniciNaziv>
  <DomainObject.Predmet.OdabraniOsteceniciNazivOIB>
    <izvorni_sadrzaj/>
    <derivirana_varijabla naziv="DomainObject.Predmet.OdabraniOsteceniciNazivOIB_1"/>
  </DomainObject.Predmet.OdabraniOsteceniciNazivOIB>
  <DomainObject.Predmet.OdabraniOsteceniciNazivOIBAdresa>
    <izvorni_sadrzaj/>
    <derivirana_varijabla naziv="DomainObject.Predmet.OdabraniOsteceniciNazivOIBAdresa_1"/>
  </DomainObject.Predmet.OdabraniOsteceniciNazivOIBAdresa>
</icms>
</file>

<file path=customXml/itemProps1.xml><?xml version="1.0" encoding="utf-8"?>
<ds:datastoreItem xmlns:ds="http://schemas.openxmlformats.org/officeDocument/2006/customXml" ds:itemID="{D59A4DAC-238B-4595-B23A-CAB1BCC04A07}">
  <ds:schemaRefs>
    <ds:schemaRef ds:uri="http://schemas.openxmlformats.org/officeDocument/2006/bibliography"/>
  </ds:schemaRefs>
</ds:datastoreItem>
</file>

<file path=customXml/itemProps2.xml><?xml version="1.0" encoding="utf-8"?>
<ds:datastoreItem xmlns:ds="http://schemas.openxmlformats.org/officeDocument/2006/customXml" ds:itemID="{100293BC-3C9C-4740-99C7-73F5E9006100}">
  <ds:schemaRefs/>
</ds:datastoreItem>
</file>

<file path=docProps/app.xml><?xml version="1.0" encoding="utf-8"?>
<Properties xmlns="http://schemas.openxmlformats.org/officeDocument/2006/extended-properties" xmlns:vt="http://schemas.openxmlformats.org/officeDocument/2006/docPropsVTypes">
  <Template>MasterTemplate</Template>
  <TotalTime>386</TotalTime>
  <Pages>17</Pages>
  <Words>5999</Words>
  <Characters>34198</Characters>
  <Application>Microsoft Office Word</Application>
  <DocSecurity>0</DocSecurity>
  <Lines>284</Lines>
  <Paragraphs>80</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40117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wsadmin</dc:creator>
  <cp:keywords/>
  <dc:description/>
  <cp:lastModifiedBy>Gabrijel Jurina</cp:lastModifiedBy>
  <cp:revision>17</cp:revision>
  <cp:lastPrinted>2026-07-01T13:25:00Z</cp:lastPrinted>
  <dcterms:created xsi:type="dcterms:W3CDTF">2026-07-13T06:58:00Z</dcterms:created>
  <dcterms:modified xsi:type="dcterms:W3CDTF">2026-07-21T11:44:00Z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A-215/2018-2 / Odluka - rješenje GDO po posebnom zakonu (A-215-2018-Odluka o imenovanju ovlaštene osobe u postupcima jednostavne nabave-ispravljeno.docx)</vt:lpwstr>
  </property>
  <property fmtid="{D5CDD505-2E9C-101B-9397-08002B2CF9AE}" pid="4" name="CC_coloring">
    <vt:bool>true</vt:bool>
  </property>
  <property fmtid="{D5CDD505-2E9C-101B-9397-08002B2CF9AE}" pid="5" name="BrojStranica">
    <vt:i4>2</vt:i4>
  </property>
</Properties>
</file>